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Title"/>
        <w:tag w:val=""/>
        <w:id w:val="-160549432"/>
        <w:placeholder>
          <w:docPart w:val="E408AA284F834685ABF64D1AC5048A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586AF66" w14:textId="4AAC1C71" w:rsidR="00A96C73" w:rsidRDefault="00A96C73" w:rsidP="00A96C73">
          <w:pPr>
            <w:pStyle w:val="Title"/>
          </w:pPr>
          <w:r>
            <w:t>Policy: Child is Absent, Missing or Absconds from Care</w:t>
          </w:r>
        </w:p>
      </w:sdtContent>
    </w:sdt>
    <w:p w14:paraId="6208699E" w14:textId="77777777" w:rsidR="00D546E5" w:rsidRPr="00BF600E" w:rsidRDefault="00D546E5" w:rsidP="0041558F">
      <w:pPr>
        <w:pStyle w:val="Heading1"/>
      </w:pPr>
      <w:r w:rsidRPr="00BF600E">
        <w:t>Policy Purpose</w:t>
      </w:r>
    </w:p>
    <w:p w14:paraId="6208699F" w14:textId="77777777" w:rsidR="00D546E5" w:rsidRPr="00BF600E" w:rsidRDefault="00D546E5" w:rsidP="00D546E5">
      <w:pPr>
        <w:ind w:right="-11"/>
      </w:pPr>
      <w:r w:rsidRPr="00BF600E">
        <w:t>To</w:t>
      </w:r>
      <w:r>
        <w:t xml:space="preserve"> ensure Case Managers act promptly and appropriately, and record details accurately in situations where a child is absent, </w:t>
      </w:r>
      <w:r w:rsidRPr="005E3FE4">
        <w:t>missing</w:t>
      </w:r>
      <w:r>
        <w:t xml:space="preserve"> or has absconded from their place of care.</w:t>
      </w:r>
    </w:p>
    <w:p w14:paraId="620869A0" w14:textId="77777777" w:rsidR="00D546E5" w:rsidRPr="00BF600E" w:rsidRDefault="00D546E5" w:rsidP="0041558F">
      <w:pPr>
        <w:pStyle w:val="Heading1"/>
      </w:pPr>
      <w:r w:rsidRPr="00BF600E">
        <w:t>Policy Statement</w:t>
      </w:r>
    </w:p>
    <w:p w14:paraId="620869A1" w14:textId="5286B3DC" w:rsidR="00D546E5" w:rsidRPr="00833815" w:rsidRDefault="00D546E5" w:rsidP="00D546E5">
      <w:pPr>
        <w:ind w:right="-11"/>
      </w:pPr>
      <w:r w:rsidRPr="00833815">
        <w:t>When a child is in the care of the C</w:t>
      </w:r>
      <w:r>
        <w:t xml:space="preserve">hief </w:t>
      </w:r>
      <w:r w:rsidRPr="00833815">
        <w:t>E</w:t>
      </w:r>
      <w:r>
        <w:t xml:space="preserve">xecutive </w:t>
      </w:r>
      <w:r w:rsidRPr="00833815">
        <w:t>O</w:t>
      </w:r>
      <w:r>
        <w:t>fficer (CEO)</w:t>
      </w:r>
      <w:r w:rsidRPr="00833815">
        <w:t>,</w:t>
      </w:r>
      <w:r w:rsidR="006B1D9E">
        <w:t xml:space="preserve"> Territory Families has</w:t>
      </w:r>
      <w:r w:rsidRPr="00833815">
        <w:t xml:space="preserve"> responsibility for the </w:t>
      </w:r>
      <w:bookmarkStart w:id="0" w:name="_GoBack"/>
      <w:bookmarkEnd w:id="0"/>
      <w:r w:rsidRPr="00833815">
        <w:t>p</w:t>
      </w:r>
      <w:r>
        <w:t>lacement and care of the child.</w:t>
      </w:r>
      <w:r w:rsidRPr="00833815">
        <w:t xml:space="preserve"> </w:t>
      </w:r>
      <w:r w:rsidR="0041558F">
        <w:t xml:space="preserve"> </w:t>
      </w:r>
      <w:r w:rsidRPr="00833815">
        <w:t xml:space="preserve">If the child is absent from their placement, the child’s </w:t>
      </w:r>
      <w:r>
        <w:t>Case Manager</w:t>
      </w:r>
      <w:r w:rsidRPr="00833815">
        <w:t xml:space="preserve"> must make reasonable effort to locate the child. </w:t>
      </w:r>
    </w:p>
    <w:p w14:paraId="620869A2" w14:textId="77777777" w:rsidR="00D546E5" w:rsidRDefault="00D546E5" w:rsidP="0041558F">
      <w:pPr>
        <w:pStyle w:val="PreList"/>
      </w:pPr>
      <w:r>
        <w:t>Case Manager</w:t>
      </w:r>
      <w:r w:rsidRPr="00833815">
        <w:t>s will need to consider a number of factors, when determining how best to manage the situation. These include</w:t>
      </w:r>
      <w:r>
        <w:t>:</w:t>
      </w:r>
    </w:p>
    <w:p w14:paraId="620869A3" w14:textId="77777777" w:rsidR="00D546E5" w:rsidRPr="00E67637" w:rsidRDefault="00D546E5" w:rsidP="00D546E5">
      <w:pPr>
        <w:pStyle w:val="ListParagraph"/>
        <w:numPr>
          <w:ilvl w:val="0"/>
          <w:numId w:val="4"/>
        </w:numPr>
        <w:spacing w:after="120"/>
        <w:ind w:left="284" w:right="-11" w:hanging="284"/>
        <w:jc w:val="both"/>
      </w:pPr>
      <w:r w:rsidRPr="00E67637">
        <w:t>An assessment of the circumstances surrounding the child’s absence from their place of care;</w:t>
      </w:r>
    </w:p>
    <w:p w14:paraId="620869A4" w14:textId="77777777" w:rsidR="00D546E5" w:rsidRPr="00E67637" w:rsidRDefault="00D546E5" w:rsidP="00D546E5">
      <w:pPr>
        <w:pStyle w:val="ListParagraph"/>
        <w:numPr>
          <w:ilvl w:val="0"/>
          <w:numId w:val="4"/>
        </w:numPr>
        <w:spacing w:after="120"/>
        <w:ind w:left="284" w:right="-11" w:hanging="284"/>
        <w:jc w:val="both"/>
      </w:pPr>
      <w:r w:rsidRPr="00E67637">
        <w:t>The level of risk to the child and/or others;</w:t>
      </w:r>
    </w:p>
    <w:p w14:paraId="620869A5" w14:textId="77777777" w:rsidR="00D546E5" w:rsidRPr="00E67637" w:rsidRDefault="00D546E5" w:rsidP="00D546E5">
      <w:pPr>
        <w:pStyle w:val="ListParagraph"/>
        <w:numPr>
          <w:ilvl w:val="0"/>
          <w:numId w:val="4"/>
        </w:numPr>
        <w:spacing w:after="120"/>
        <w:ind w:left="284" w:right="-11" w:hanging="284"/>
        <w:jc w:val="both"/>
      </w:pPr>
      <w:r w:rsidRPr="00E67637">
        <w:t>The child’s age;</w:t>
      </w:r>
    </w:p>
    <w:p w14:paraId="620869A6" w14:textId="77777777" w:rsidR="00D546E5" w:rsidRPr="00E67637" w:rsidRDefault="00D546E5" w:rsidP="00D546E5">
      <w:pPr>
        <w:pStyle w:val="ListParagraph"/>
        <w:numPr>
          <w:ilvl w:val="0"/>
          <w:numId w:val="4"/>
        </w:numPr>
        <w:spacing w:after="120"/>
        <w:ind w:left="284" w:right="-11" w:hanging="284"/>
        <w:jc w:val="both"/>
      </w:pPr>
      <w:r w:rsidRPr="00E67637">
        <w:t xml:space="preserve">Previous strategies that have been successful in returning the child to their place of care; and </w:t>
      </w:r>
    </w:p>
    <w:p w14:paraId="620869A7" w14:textId="77777777" w:rsidR="00D546E5" w:rsidRPr="00E67637" w:rsidRDefault="00D546E5" w:rsidP="00D546E5">
      <w:pPr>
        <w:pStyle w:val="ListParagraph"/>
        <w:numPr>
          <w:ilvl w:val="0"/>
          <w:numId w:val="4"/>
        </w:numPr>
        <w:spacing w:after="120"/>
        <w:ind w:left="284" w:right="-11" w:hanging="284"/>
        <w:jc w:val="both"/>
      </w:pPr>
      <w:r w:rsidRPr="00E67637">
        <w:t>Future care arrangements once the child is located.</w:t>
      </w:r>
    </w:p>
    <w:p w14:paraId="620869A8" w14:textId="77777777" w:rsidR="00D546E5" w:rsidRPr="00E46CC0" w:rsidRDefault="00D546E5" w:rsidP="0041558F">
      <w:pPr>
        <w:pStyle w:val="PreList"/>
      </w:pPr>
      <w:r w:rsidRPr="00E46CC0">
        <w:t xml:space="preserve">The following circumstances are Reportable Incidents and the </w:t>
      </w:r>
      <w:r w:rsidRPr="00BF600E">
        <w:rPr>
          <w:i/>
        </w:rPr>
        <w:t>Reportable Incidents Policy</w:t>
      </w:r>
      <w:r w:rsidRPr="00E46CC0">
        <w:t xml:space="preserve"> and </w:t>
      </w:r>
      <w:r>
        <w:t>must be adhered to,</w:t>
      </w:r>
      <w:r w:rsidRPr="00E46CC0">
        <w:t xml:space="preserve"> </w:t>
      </w:r>
      <w:r>
        <w:t xml:space="preserve">the </w:t>
      </w:r>
      <w:r w:rsidRPr="00D9726E">
        <w:rPr>
          <w:i/>
        </w:rPr>
        <w:t>Reportable Incidents form</w:t>
      </w:r>
      <w:r w:rsidRPr="00E46CC0">
        <w:t xml:space="preserve"> submitted</w:t>
      </w:r>
      <w:r>
        <w:t>, and the Police contacted</w:t>
      </w:r>
      <w:r w:rsidRPr="00E46CC0">
        <w:t>:</w:t>
      </w:r>
    </w:p>
    <w:p w14:paraId="620869A9" w14:textId="77777777" w:rsidR="00D546E5" w:rsidRPr="00BF600E" w:rsidRDefault="00D546E5" w:rsidP="00D546E5">
      <w:pPr>
        <w:pStyle w:val="ListParagraph"/>
        <w:numPr>
          <w:ilvl w:val="0"/>
          <w:numId w:val="4"/>
        </w:numPr>
        <w:spacing w:after="120"/>
        <w:ind w:left="284" w:right="-11" w:hanging="284"/>
        <w:jc w:val="both"/>
      </w:pPr>
      <w:r>
        <w:t>A</w:t>
      </w:r>
      <w:r w:rsidRPr="00E46CC0">
        <w:t xml:space="preserve"> child who has absconded from their placement</w:t>
      </w:r>
      <w:r>
        <w:t>,</w:t>
      </w:r>
      <w:r w:rsidRPr="00E46CC0">
        <w:t xml:space="preserve"> is missing for more than 24 hours and serious concern</w:t>
      </w:r>
      <w:r>
        <w:t>s exist for their wellbeing; or</w:t>
      </w:r>
    </w:p>
    <w:p w14:paraId="620869AA" w14:textId="77777777" w:rsidR="00D546E5" w:rsidRPr="0041558F" w:rsidRDefault="00D546E5" w:rsidP="00D546E5">
      <w:pPr>
        <w:pStyle w:val="ListParagraph"/>
        <w:numPr>
          <w:ilvl w:val="0"/>
          <w:numId w:val="4"/>
        </w:numPr>
        <w:spacing w:after="120"/>
        <w:ind w:left="284" w:right="-11" w:hanging="284"/>
        <w:jc w:val="both"/>
      </w:pPr>
      <w:r>
        <w:t>T</w:t>
      </w:r>
      <w:r w:rsidRPr="00E46CC0">
        <w:t>he child has been abducted.</w:t>
      </w:r>
    </w:p>
    <w:p w14:paraId="620869AB" w14:textId="77777777" w:rsidR="00D546E5" w:rsidRPr="00BF600E" w:rsidRDefault="00D546E5" w:rsidP="00D546E5">
      <w:pPr>
        <w:ind w:right="-11"/>
      </w:pPr>
      <w:r w:rsidRPr="00BF600E">
        <w:t xml:space="preserve">Section 85 of the </w:t>
      </w:r>
      <w:r>
        <w:rPr>
          <w:i/>
        </w:rPr>
        <w:t xml:space="preserve">Care and Protection of Children </w:t>
      </w:r>
      <w:r w:rsidRPr="00BF600E">
        <w:rPr>
          <w:i/>
        </w:rPr>
        <w:t>Act</w:t>
      </w:r>
      <w:r w:rsidR="0041558F">
        <w:t xml:space="preserve"> provides Authorised Officer</w:t>
      </w:r>
      <w:r w:rsidRPr="00BF600E">
        <w:t xml:space="preserve">s, including police officers, the power to apprehend a child in the care of the </w:t>
      </w:r>
      <w:r>
        <w:t xml:space="preserve">CEO </w:t>
      </w:r>
      <w:r w:rsidRPr="00BF600E">
        <w:t xml:space="preserve">and return them to their placement. These provisions should only be used after consultation with the Team Leader and Manager </w:t>
      </w:r>
      <w:r>
        <w:t xml:space="preserve">and </w:t>
      </w:r>
      <w:r w:rsidRPr="00BF600E">
        <w:t>where a decision is made that it is necessary to use these powers.</w:t>
      </w:r>
    </w:p>
    <w:p w14:paraId="620869AC" w14:textId="77777777" w:rsidR="00D546E5" w:rsidRPr="00BF600E" w:rsidRDefault="00D546E5" w:rsidP="00D546E5">
      <w:pPr>
        <w:ind w:right="-11"/>
      </w:pPr>
      <w:r w:rsidRPr="00BF600E">
        <w:t>All attempts to locate a child who is absent from their place of care must be documented in CCIS.</w:t>
      </w:r>
    </w:p>
    <w:p w14:paraId="620869AD" w14:textId="77777777" w:rsidR="00D546E5" w:rsidRPr="00456703" w:rsidRDefault="00D546E5" w:rsidP="0041558F">
      <w:pPr>
        <w:pStyle w:val="Heading1"/>
      </w:pPr>
      <w:r>
        <w:t>Legislative Basis</w:t>
      </w:r>
    </w:p>
    <w:p w14:paraId="620869AE" w14:textId="4B9714F3" w:rsidR="00D546E5" w:rsidRPr="006507A1" w:rsidRDefault="00D546E5" w:rsidP="006507A1">
      <w:pPr>
        <w:pStyle w:val="ExternalLink0"/>
        <w:rPr>
          <w:rFonts w:eastAsia="Times New Roman"/>
          <w:color w:val="0000FF"/>
          <w:lang w:eastAsia="en-AU"/>
        </w:rPr>
      </w:pPr>
      <w:r w:rsidRPr="006507A1">
        <w:rPr>
          <w:color w:val="0000FF"/>
        </w:rPr>
        <w:t>Care and Protection of Children Act 2007</w:t>
      </w:r>
      <w:r w:rsidRPr="006507A1">
        <w:rPr>
          <w:rFonts w:eastAsia="Times New Roman"/>
          <w:color w:val="0000FF"/>
          <w:lang w:eastAsia="en-AU"/>
        </w:rPr>
        <w:t xml:space="preserve"> </w:t>
      </w:r>
    </w:p>
    <w:p w14:paraId="620869B1" w14:textId="77777777" w:rsidR="00D546E5" w:rsidRPr="006B1D9E" w:rsidRDefault="00D546E5" w:rsidP="006B1D9E">
      <w:pPr>
        <w:pStyle w:val="Heading1"/>
      </w:pPr>
      <w:r w:rsidRPr="006B1D9E">
        <w:t>Standards</w:t>
      </w:r>
    </w:p>
    <w:p w14:paraId="620869B2" w14:textId="7E9992D2" w:rsidR="00D546E5" w:rsidRPr="006507A1" w:rsidRDefault="00D546E5" w:rsidP="006507A1">
      <w:pPr>
        <w:pStyle w:val="ExternalLink0"/>
        <w:rPr>
          <w:rStyle w:val="Hyperlink"/>
          <w:color w:val="0000FF"/>
        </w:rPr>
      </w:pPr>
      <w:r w:rsidRPr="006507A1">
        <w:rPr>
          <w:color w:val="0000FF"/>
        </w:rPr>
        <w:t>Standards of Professional Practice</w:t>
      </w:r>
      <w:r w:rsidRPr="006507A1">
        <w:rPr>
          <w:rFonts w:eastAsia="Times New Roman"/>
          <w:color w:val="0000FF"/>
          <w:lang w:eastAsia="en-AU"/>
        </w:rPr>
        <w:t xml:space="preserve"> </w:t>
      </w:r>
      <w:r w:rsidRPr="006507A1">
        <w:rPr>
          <w:rStyle w:val="Hyperlink"/>
          <w:color w:val="0000FF"/>
          <w:u w:val="none"/>
        </w:rPr>
        <w:t>– 1, 4 and 6</w:t>
      </w:r>
    </w:p>
    <w:p w14:paraId="620869B7" w14:textId="77777777" w:rsidR="00DE31AD" w:rsidRDefault="005309B3" w:rsidP="00DE31AD">
      <w:pPr>
        <w:pStyle w:val="Heading5"/>
      </w:pPr>
      <w:r>
        <w:t>Authorised by: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26"/>
        <w:gridCol w:w="1720"/>
        <w:gridCol w:w="1273"/>
        <w:gridCol w:w="1428"/>
      </w:tblGrid>
      <w:tr w:rsidR="005309B3" w14:paraId="620869BC" w14:textId="77777777" w:rsidTr="00C47941">
        <w:trPr>
          <w:trHeight w:val="278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1693028405"/>
              <w:placeholder>
                <w:docPart w:val="1B69E6DF22B343E3B8B507AC9466B837"/>
              </w:placeholder>
              <w:dropDownList>
                <w:listItem w:displayText="Choose Authoriser by clicking here" w:value="Choose Authoriser by clicking here"/>
                <w:listItem w:displayText="Chief Executive Officer on:" w:value="Chief Executive Officer on:"/>
                <w:listItem w:displayText="Executive Director, Service Development and Policy on:" w:value="Executive Director, Service Development and Policy on:"/>
                <w:listItem w:displayText="Director, Operational Policy on:" w:value="Director, Operational Policy on:"/>
              </w:dropDownList>
            </w:sdtPr>
            <w:sdtEndPr/>
            <w:sdtContent>
              <w:p w14:paraId="620869B8" w14:textId="77777777" w:rsidR="00DE31AD" w:rsidRDefault="004979F3">
                <w:pPr>
                  <w:spacing w:before="0" w:after="0"/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Executive Director, Service </w:t>
                </w:r>
                <w:r>
                  <w:rPr>
                    <w:b/>
                    <w:sz w:val="18"/>
                    <w:szCs w:val="18"/>
                  </w:rPr>
                  <w:lastRenderedPageBreak/>
                  <w:t>Development and Policy on: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583614766"/>
            <w:lock w:val="sdtLocked"/>
            <w:placeholder>
              <w:docPart w:val="118B235CC38B456394E432ACD75BE5F0"/>
            </w:placeholder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869B9" w14:textId="77777777" w:rsidR="00DE31AD" w:rsidRPr="005309B3" w:rsidRDefault="00174EC0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69BA" w14:textId="77777777" w:rsidR="00DE31AD" w:rsidRDefault="00DE31AD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-1192993499"/>
            <w:lock w:val="sdtLocked"/>
            <w:placeholder>
              <w:docPart w:val="75A8648CBC4F42518263DA7A37735B4D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869BB" w14:textId="77777777" w:rsidR="00DE31AD" w:rsidRDefault="008F7B8B" w:rsidP="0062030B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16/03/2015</w:t>
                </w:r>
              </w:p>
            </w:tc>
          </w:sdtContent>
        </w:sdt>
      </w:tr>
      <w:tr w:rsidR="00DE31AD" w14:paraId="620869BF" w14:textId="77777777" w:rsidTr="00C47941">
        <w:trPr>
          <w:trHeight w:val="27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69BD" w14:textId="77777777" w:rsidR="00DE31AD" w:rsidRDefault="00DE31A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2057508041"/>
                <w:lock w:val="sdtLocked"/>
                <w:placeholder>
                  <w:docPart w:val="05C10DB61B7F4D27817404E69A9526FA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sdt>
          <w:sdtPr>
            <w:rPr>
              <w:sz w:val="18"/>
              <w:szCs w:val="18"/>
            </w:rPr>
            <w:alias w:val="Subject"/>
            <w:tag w:val="Subject"/>
            <w:id w:val="704452959"/>
            <w:lock w:val="sdtContentLocked"/>
            <w:placeholder>
              <w:docPart w:val="66C0AAFC89F944C08FEBA1A32527B03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9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869BE" w14:textId="77777777" w:rsidR="00DE31AD" w:rsidRDefault="0041558F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To ensure Case Managers are aware of their responsibilities when a child in care is missing.</w:t>
                </w:r>
              </w:p>
            </w:tc>
          </w:sdtContent>
        </w:sdt>
      </w:tr>
    </w:tbl>
    <w:p w14:paraId="620869C5" w14:textId="77777777" w:rsidR="00DE31AD" w:rsidRDefault="00DE31AD">
      <w:pPr>
        <w:pStyle w:val="Heading5"/>
        <w:divId w:val="1709987444"/>
        <w:rPr>
          <w:sz w:val="18"/>
        </w:rPr>
      </w:pPr>
      <w:r>
        <w:rPr>
          <w:sz w:val="18"/>
        </w:rPr>
        <w:t xml:space="preserve">Current Version </w:t>
      </w:r>
      <w:sdt>
        <w:sdtPr>
          <w:rPr>
            <w:sz w:val="18"/>
          </w:rPr>
          <w:alias w:val="Status"/>
          <w:tag w:val="Status"/>
          <w:id w:val="1756621761"/>
          <w:lock w:val="sdtContentLocked"/>
          <w:placeholder>
            <w:docPart w:val="663D8AF0D8BC4957AF0A47C010577D1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D546E5">
            <w:rPr>
              <w:sz w:val="18"/>
            </w:rPr>
            <w:t>V 1.01</w:t>
          </w:r>
        </w:sdtContent>
      </w:sdt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"/>
        <w:gridCol w:w="1393"/>
        <w:gridCol w:w="15"/>
        <w:gridCol w:w="1442"/>
        <w:gridCol w:w="397"/>
        <w:gridCol w:w="4668"/>
        <w:gridCol w:w="17"/>
      </w:tblGrid>
      <w:tr w:rsidR="00DE31AD" w14:paraId="620869CA" w14:textId="77777777" w:rsidTr="004950F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69C6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id w:val="1626118715"/>
            <w:lock w:val="sdtLocked"/>
            <w:placeholder>
              <w:docPart w:val="39FE953D2598479482DC2AB23C101824"/>
            </w:placeholder>
            <w:date w:fullDate="2017-02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869C7" w14:textId="77777777" w:rsidR="00DE31AD" w:rsidRDefault="0041558F" w:rsidP="0062030B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6/02/2017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69C8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Authorised by:</w:t>
            </w:r>
          </w:p>
        </w:tc>
        <w:sdt>
          <w:sdtPr>
            <w:rPr>
              <w:sz w:val="18"/>
              <w:szCs w:val="18"/>
            </w:rPr>
            <w:alias w:val="Select"/>
            <w:tag w:val="Select"/>
            <w:id w:val="-49455947"/>
            <w:lock w:val="sdtLocked"/>
            <w:placeholder>
              <w:docPart w:val="FACF0FC0423F4C91B32EBCF825078A0B"/>
            </w:placeholder>
            <w:dropDownList>
              <w:listItem w:displayText="Choose Authoriser by clicking here" w:value="Choose Authoriser by clicking here"/>
              <w:listItem w:displayText="Chief Executive Officer" w:value="Chief Executive Officer"/>
              <w:listItem w:displayText="Executive Director, Service Development and Policy" w:value="Executive Director, Service Development and Policy"/>
              <w:listItem w:displayText="Director, Policy" w:value="Director, Policy"/>
            </w:dropDownList>
          </w:sdtPr>
          <w:sdtEndPr/>
          <w:sdtContent>
            <w:tc>
              <w:tcPr>
                <w:tcW w:w="4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0869C9" w14:textId="77777777" w:rsidR="00DE31AD" w:rsidRDefault="00D546E5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Director, Policy</w:t>
                </w:r>
              </w:p>
            </w:tc>
          </w:sdtContent>
        </w:sdt>
      </w:tr>
      <w:tr w:rsidR="00DE31AD" w14:paraId="620869CD" w14:textId="77777777" w:rsidTr="00DE31A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69CB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alias w:val="Update Summary"/>
              <w:id w:val="673386313"/>
              <w:lock w:val="contentLocked"/>
              <w:placeholder>
                <w:docPart w:val="7D7AC46F73B24804A68D92DC6350B4DB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620869CC" w14:textId="77777777" w:rsidR="00DE31AD" w:rsidRDefault="005E382B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Rebranded.  Caseworker to Case Manager.  Links updated.</w:t>
                </w:r>
              </w:p>
            </w:sdtContent>
          </w:sdt>
        </w:tc>
      </w:tr>
      <w:tr w:rsidR="006B1D9E" w14:paraId="3AF9EBBE" w14:textId="77777777" w:rsidTr="006B58A6">
        <w:trPr>
          <w:trHeight w:val="26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E0EE" w14:textId="77777777" w:rsidR="006B1D9E" w:rsidRDefault="006B1D9E" w:rsidP="006B1D9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18"/>
                <w:szCs w:val="18"/>
              </w:rPr>
              <w:id w:val="1086499396"/>
              <w:placeholder>
                <w:docPart w:val="F980AB2331E545FB9DA663F826B8601C"/>
              </w:placeholder>
              <w:date w:fullDate="2019-03-01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D1E546" w14:textId="63A00476" w:rsidR="006B1D9E" w:rsidRDefault="006B1D9E" w:rsidP="006B1D9E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March 19</w:t>
                </w:r>
              </w:p>
            </w:sdtContent>
          </w:sdt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8DF6" w14:textId="77777777" w:rsidR="006B1D9E" w:rsidRDefault="006B1D9E" w:rsidP="006B1D9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06E8" w14:textId="2C0FEABC" w:rsidR="006B1D9E" w:rsidRPr="0041558F" w:rsidRDefault="006B1D9E" w:rsidP="006B1D9E">
            <w:pPr>
              <w:spacing w:before="0" w:after="0"/>
              <w:jc w:val="left"/>
              <w:rPr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Policy  </w:t>
            </w:r>
            <w:r w:rsidRPr="006507A1">
              <w:rPr>
                <w:sz w:val="18"/>
                <w:szCs w:val="18"/>
              </w:rPr>
              <w:t>TF.Policy@nt.gov.au</w:t>
            </w:r>
          </w:p>
        </w:tc>
      </w:tr>
    </w:tbl>
    <w:p w14:paraId="620869CE" w14:textId="77777777" w:rsidR="005E382B" w:rsidRDefault="005E382B" w:rsidP="005E382B">
      <w:pPr>
        <w:spacing w:before="0" w:after="0" w:line="240" w:lineRule="auto"/>
        <w:jc w:val="left"/>
        <w:rPr>
          <w:lang w:eastAsia="en-AU"/>
        </w:rPr>
      </w:pPr>
    </w:p>
    <w:sectPr w:rsidR="005E382B" w:rsidSect="00C47941">
      <w:footerReference w:type="default" r:id="rId12"/>
      <w:headerReference w:type="first" r:id="rId13"/>
      <w:footerReference w:type="first" r:id="rId14"/>
      <w:pgSz w:w="11900" w:h="16840"/>
      <w:pgMar w:top="1440" w:right="1440" w:bottom="1440" w:left="180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869D5" w14:textId="77777777" w:rsidR="004815C8" w:rsidRDefault="004815C8" w:rsidP="00955092">
      <w:r>
        <w:separator/>
      </w:r>
    </w:p>
    <w:p w14:paraId="620869D6" w14:textId="77777777" w:rsidR="004815C8" w:rsidRDefault="004815C8" w:rsidP="00955092"/>
    <w:p w14:paraId="620869D7" w14:textId="77777777" w:rsidR="004815C8" w:rsidRDefault="004815C8" w:rsidP="00955092"/>
  </w:endnote>
  <w:endnote w:type="continuationSeparator" w:id="0">
    <w:p w14:paraId="620869D8" w14:textId="77777777" w:rsidR="004815C8" w:rsidRDefault="004815C8" w:rsidP="00955092">
      <w:r>
        <w:continuationSeparator/>
      </w:r>
    </w:p>
    <w:p w14:paraId="620869D9" w14:textId="77777777" w:rsidR="004815C8" w:rsidRDefault="004815C8" w:rsidP="00955092"/>
    <w:p w14:paraId="620869DA" w14:textId="77777777" w:rsidR="004815C8" w:rsidRDefault="004815C8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notTrueType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69DB" w14:textId="77777777" w:rsidR="0062030B" w:rsidRDefault="00CC7AED" w:rsidP="006B1D9E">
    <w:pPr>
      <w:pStyle w:val="web"/>
      <w:tabs>
        <w:tab w:val="left" w:pos="1134"/>
        <w:tab w:val="left" w:pos="2127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6507A1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6507A1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834886600"/>
        <w:lock w:val="sdtContentLocked"/>
        <w:placeholder>
          <w:docPart w:val="39FE953D2598479482DC2AB23C101824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546E5">
          <w:rPr>
            <w:rFonts w:ascii="Lato" w:hAnsi="Lato"/>
            <w:lang w:val="en-AU"/>
          </w:rPr>
          <w:t>V 1.01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1281310159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46E5">
          <w:rPr>
            <w:rFonts w:ascii="Lato" w:hAnsi="Lato"/>
            <w:lang w:val="en-AU"/>
          </w:rPr>
          <w:t>Policy: Child is Absent, Missing or Absconds from Care</w:t>
        </w:r>
      </w:sdtContent>
    </w:sdt>
    <w:r w:rsidR="0062030B">
      <w:tab/>
      <w:t>www.nt.gov.au</w:t>
    </w:r>
  </w:p>
  <w:p w14:paraId="620869DC" w14:textId="77777777" w:rsidR="0030116A" w:rsidRPr="0062030B" w:rsidRDefault="0030116A" w:rsidP="006B1D9E">
    <w:pPr>
      <w:pStyle w:val="Footer"/>
      <w:tabs>
        <w:tab w:val="clear" w:pos="43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69E2" w14:textId="77777777" w:rsidR="0062030B" w:rsidRDefault="00CC7AED" w:rsidP="006B1D9E">
    <w:pPr>
      <w:pStyle w:val="web"/>
      <w:tabs>
        <w:tab w:val="left" w:pos="1134"/>
        <w:tab w:val="left" w:pos="2127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6507A1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6507A1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429662464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546E5">
          <w:rPr>
            <w:rFonts w:ascii="Lato" w:hAnsi="Lato"/>
            <w:lang w:val="en-AU"/>
          </w:rPr>
          <w:t>V 1.01</w:t>
        </w:r>
      </w:sdtContent>
    </w:sdt>
    <w:r w:rsidR="0062030B">
      <w:rPr>
        <w:rFonts w:ascii="Lato" w:hAnsi="Lato"/>
        <w:b/>
      </w:rPr>
      <w:t xml:space="preserve"> </w:t>
    </w:r>
    <w:r w:rsidR="00F148A9">
      <w:rPr>
        <w:rFonts w:ascii="Lato" w:hAnsi="Lato"/>
        <w:b/>
      </w:rPr>
      <w:tab/>
    </w:r>
    <w:sdt>
      <w:sdtPr>
        <w:rPr>
          <w:rFonts w:ascii="Lato" w:hAnsi="Lato"/>
        </w:rPr>
        <w:alias w:val="Title"/>
        <w:tag w:val=""/>
        <w:id w:val="-461046792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46E5">
          <w:rPr>
            <w:rFonts w:ascii="Lato" w:hAnsi="Lato"/>
            <w:lang w:val="en-AU"/>
          </w:rPr>
          <w:t>Policy: Child is Absent, Missing or Absconds from Care</w:t>
        </w:r>
      </w:sdtContent>
    </w:sdt>
    <w:r w:rsidR="0062030B">
      <w:tab/>
      <w:t>www.nt.gov.au</w:t>
    </w:r>
  </w:p>
  <w:p w14:paraId="620869E3" w14:textId="77777777" w:rsidR="0030116A" w:rsidRPr="0062030B" w:rsidRDefault="0030116A" w:rsidP="0062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869CF" w14:textId="77777777" w:rsidR="004815C8" w:rsidRDefault="004815C8" w:rsidP="00955092">
      <w:r>
        <w:separator/>
      </w:r>
    </w:p>
    <w:p w14:paraId="620869D0" w14:textId="77777777" w:rsidR="004815C8" w:rsidRDefault="004815C8" w:rsidP="00955092"/>
    <w:p w14:paraId="620869D1" w14:textId="77777777" w:rsidR="004815C8" w:rsidRDefault="004815C8" w:rsidP="00955092"/>
  </w:footnote>
  <w:footnote w:type="continuationSeparator" w:id="0">
    <w:p w14:paraId="620869D2" w14:textId="77777777" w:rsidR="004815C8" w:rsidRDefault="004815C8" w:rsidP="00955092">
      <w:r>
        <w:continuationSeparator/>
      </w:r>
    </w:p>
    <w:p w14:paraId="620869D3" w14:textId="77777777" w:rsidR="004815C8" w:rsidRDefault="004815C8" w:rsidP="00955092"/>
    <w:p w14:paraId="620869D4" w14:textId="77777777" w:rsidR="004815C8" w:rsidRDefault="004815C8" w:rsidP="00955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643"/>
      <w:gridCol w:w="4798"/>
      <w:gridCol w:w="2474"/>
    </w:tblGrid>
    <w:tr w:rsidR="00C628CE" w14:paraId="620869E0" w14:textId="77777777" w:rsidTr="009363CD">
      <w:trPr>
        <w:cantSplit/>
        <w:trHeight w:val="1426"/>
        <w:tblHeader/>
      </w:trPr>
      <w:tc>
        <w:tcPr>
          <w:tcW w:w="3643" w:type="dxa"/>
          <w:vAlign w:val="bottom"/>
        </w:tcPr>
        <w:p w14:paraId="620869DD" w14:textId="77777777" w:rsidR="00C628CE" w:rsidRDefault="00C628CE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620869E4" wp14:editId="620869E5">
                <wp:extent cx="2176272" cy="704088"/>
                <wp:effectExtent l="0" t="0" r="0" b="1270"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noWrap/>
          <w:tcMar>
            <w:left w:w="0" w:type="dxa"/>
            <w:right w:w="0" w:type="dxa"/>
          </w:tcMar>
        </w:tcPr>
        <w:p w14:paraId="620869DE" w14:textId="77777777" w:rsidR="00C628CE" w:rsidRDefault="00C628CE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620869E6" wp14:editId="620869E7">
                <wp:simplePos x="0" y="0"/>
                <wp:positionH relativeFrom="margin">
                  <wp:posOffset>2621606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4" w:type="dxa"/>
          <w:tcMar>
            <w:left w:w="51" w:type="dxa"/>
            <w:right w:w="0" w:type="dxa"/>
          </w:tcMar>
          <w:vAlign w:val="bottom"/>
        </w:tcPr>
        <w:p w14:paraId="620869DF" w14:textId="77777777" w:rsidR="00C628CE" w:rsidRDefault="00C628CE" w:rsidP="009363CD">
          <w:pPr>
            <w:pStyle w:val="Departmentname"/>
          </w:pPr>
          <w:r>
            <w:t>territory FAMILIES</w:t>
          </w:r>
        </w:p>
      </w:tc>
    </w:tr>
  </w:tbl>
  <w:p w14:paraId="620869E1" w14:textId="77777777" w:rsidR="00150B29" w:rsidRPr="00C628CE" w:rsidRDefault="00150B29" w:rsidP="00C62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703"/>
    <w:multiLevelType w:val="hybridMultilevel"/>
    <w:tmpl w:val="EB129EAE"/>
    <w:lvl w:ilvl="0" w:tplc="FDD0D37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E350E6"/>
    <w:multiLevelType w:val="hybridMultilevel"/>
    <w:tmpl w:val="5D087A02"/>
    <w:lvl w:ilvl="0" w:tplc="3CDC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wwMGELvtjZLqRw3iOKB7B3eNtsTXNtIhyLGrsi6tcppXCmZ4oFA8CyjxG+AKVvTxx2W5+An7IKO56AOdD0+MUw==" w:salt="/9tCNIEgNA+24uB/+0GckA=="/>
  <w:defaultTabStop w:val="720"/>
  <w:drawingGridHorizontalSpacing w:val="357"/>
  <w:drawingGridVerticalSpacing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0C"/>
    <w:rsid w:val="000306D5"/>
    <w:rsid w:val="000349CF"/>
    <w:rsid w:val="000359B0"/>
    <w:rsid w:val="00067E72"/>
    <w:rsid w:val="0008006A"/>
    <w:rsid w:val="000B674D"/>
    <w:rsid w:val="000D1972"/>
    <w:rsid w:val="000E390A"/>
    <w:rsid w:val="00102470"/>
    <w:rsid w:val="00150B29"/>
    <w:rsid w:val="00160BD1"/>
    <w:rsid w:val="00161C0C"/>
    <w:rsid w:val="00174EC0"/>
    <w:rsid w:val="00176AF2"/>
    <w:rsid w:val="001906B3"/>
    <w:rsid w:val="001D0EA6"/>
    <w:rsid w:val="001E4573"/>
    <w:rsid w:val="001E7DFE"/>
    <w:rsid w:val="001F09D7"/>
    <w:rsid w:val="00201F06"/>
    <w:rsid w:val="002D4B3A"/>
    <w:rsid w:val="002F7A9F"/>
    <w:rsid w:val="0030116A"/>
    <w:rsid w:val="00307DB8"/>
    <w:rsid w:val="00321E86"/>
    <w:rsid w:val="003507D9"/>
    <w:rsid w:val="003D09FC"/>
    <w:rsid w:val="003F4E88"/>
    <w:rsid w:val="004043D4"/>
    <w:rsid w:val="0041558F"/>
    <w:rsid w:val="00421A85"/>
    <w:rsid w:val="00422FEF"/>
    <w:rsid w:val="004815C8"/>
    <w:rsid w:val="00492965"/>
    <w:rsid w:val="004950FD"/>
    <w:rsid w:val="00495CAC"/>
    <w:rsid w:val="004979F3"/>
    <w:rsid w:val="004B2629"/>
    <w:rsid w:val="004D31E5"/>
    <w:rsid w:val="004E0335"/>
    <w:rsid w:val="00501FE3"/>
    <w:rsid w:val="00520ED8"/>
    <w:rsid w:val="005309B3"/>
    <w:rsid w:val="00530C17"/>
    <w:rsid w:val="00531BBC"/>
    <w:rsid w:val="00566228"/>
    <w:rsid w:val="005E382B"/>
    <w:rsid w:val="005F0FBC"/>
    <w:rsid w:val="0060698A"/>
    <w:rsid w:val="0062030B"/>
    <w:rsid w:val="006237A6"/>
    <w:rsid w:val="006435CA"/>
    <w:rsid w:val="006507A1"/>
    <w:rsid w:val="00656BDB"/>
    <w:rsid w:val="006669BD"/>
    <w:rsid w:val="00686999"/>
    <w:rsid w:val="006B1D9E"/>
    <w:rsid w:val="006B7CF2"/>
    <w:rsid w:val="006C0BAF"/>
    <w:rsid w:val="006C7F43"/>
    <w:rsid w:val="006D1B96"/>
    <w:rsid w:val="006D5F76"/>
    <w:rsid w:val="00761696"/>
    <w:rsid w:val="007766E2"/>
    <w:rsid w:val="008741B1"/>
    <w:rsid w:val="008910DE"/>
    <w:rsid w:val="008C1F3D"/>
    <w:rsid w:val="008C2F51"/>
    <w:rsid w:val="008E455A"/>
    <w:rsid w:val="008F7B8B"/>
    <w:rsid w:val="00910B3C"/>
    <w:rsid w:val="00912D1C"/>
    <w:rsid w:val="009269FB"/>
    <w:rsid w:val="00932E8A"/>
    <w:rsid w:val="00955092"/>
    <w:rsid w:val="009641D3"/>
    <w:rsid w:val="00992890"/>
    <w:rsid w:val="009E27AB"/>
    <w:rsid w:val="009E5913"/>
    <w:rsid w:val="009E76D3"/>
    <w:rsid w:val="00A00DE3"/>
    <w:rsid w:val="00A33A98"/>
    <w:rsid w:val="00A53303"/>
    <w:rsid w:val="00A6181F"/>
    <w:rsid w:val="00A61AA7"/>
    <w:rsid w:val="00A653CD"/>
    <w:rsid w:val="00A70DE8"/>
    <w:rsid w:val="00A70F35"/>
    <w:rsid w:val="00A85DDE"/>
    <w:rsid w:val="00A870B6"/>
    <w:rsid w:val="00A92BC3"/>
    <w:rsid w:val="00A96C73"/>
    <w:rsid w:val="00AA6A0E"/>
    <w:rsid w:val="00AD31BB"/>
    <w:rsid w:val="00B02F41"/>
    <w:rsid w:val="00B37FEB"/>
    <w:rsid w:val="00B52A0C"/>
    <w:rsid w:val="00B71C81"/>
    <w:rsid w:val="00B75F17"/>
    <w:rsid w:val="00B76BF2"/>
    <w:rsid w:val="00BB3666"/>
    <w:rsid w:val="00BC6805"/>
    <w:rsid w:val="00BD7C6A"/>
    <w:rsid w:val="00BE3387"/>
    <w:rsid w:val="00C133D7"/>
    <w:rsid w:val="00C21D69"/>
    <w:rsid w:val="00C22565"/>
    <w:rsid w:val="00C333A8"/>
    <w:rsid w:val="00C47941"/>
    <w:rsid w:val="00C61A69"/>
    <w:rsid w:val="00C628CE"/>
    <w:rsid w:val="00C80AAE"/>
    <w:rsid w:val="00CC7AED"/>
    <w:rsid w:val="00CD414A"/>
    <w:rsid w:val="00CE2D72"/>
    <w:rsid w:val="00D06826"/>
    <w:rsid w:val="00D546E5"/>
    <w:rsid w:val="00DD46BB"/>
    <w:rsid w:val="00DD7DB4"/>
    <w:rsid w:val="00DE31AD"/>
    <w:rsid w:val="00E03B6D"/>
    <w:rsid w:val="00E143A2"/>
    <w:rsid w:val="00E27562"/>
    <w:rsid w:val="00E3780F"/>
    <w:rsid w:val="00E53F76"/>
    <w:rsid w:val="00E61E1D"/>
    <w:rsid w:val="00E76700"/>
    <w:rsid w:val="00E82324"/>
    <w:rsid w:val="00EA5666"/>
    <w:rsid w:val="00EC0314"/>
    <w:rsid w:val="00EE3E88"/>
    <w:rsid w:val="00EF6FCE"/>
    <w:rsid w:val="00F053D9"/>
    <w:rsid w:val="00F148A9"/>
    <w:rsid w:val="00F2370A"/>
    <w:rsid w:val="00F45FB1"/>
    <w:rsid w:val="00F64E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08699D"/>
  <w15:docId w15:val="{2B25E0FE-0B5F-4B94-B15F-3D7ACAF2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qFormat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paragraph" w:styleId="Subtitle">
    <w:name w:val="Subtitle"/>
    <w:basedOn w:val="Title"/>
    <w:next w:val="Normal"/>
    <w:link w:val="SubtitleChar"/>
    <w:qFormat/>
    <w:rsid w:val="00D546E5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546E5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15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ratPol\Ops\Policy\3%20Templates\TF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69E6DF22B343E3B8B507AC9466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6AE1-38FC-4094-A3A2-B09B0DEE1629}"/>
      </w:docPartPr>
      <w:docPartBody>
        <w:p w:rsidR="00EF3EE1" w:rsidRDefault="00AF453B">
          <w:pPr>
            <w:pStyle w:val="1B69E6DF22B343E3B8B507AC9466B837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118B235CC38B456394E432ACD75BE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8FCD-BC58-411B-BC6A-039A7DC13436}"/>
      </w:docPartPr>
      <w:docPartBody>
        <w:p w:rsidR="00EF3EE1" w:rsidRDefault="00AF453B">
          <w:pPr>
            <w:pStyle w:val="118B235CC38B456394E432ACD75BE5F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5A8648CBC4F42518263DA7A37735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07A3-667E-473C-A2DE-DB3B16982CE2}"/>
      </w:docPartPr>
      <w:docPartBody>
        <w:p w:rsidR="00EF3EE1" w:rsidRDefault="00AF453B">
          <w:pPr>
            <w:pStyle w:val="75A8648CBC4F42518263DA7A37735B4D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05C10DB61B7F4D27817404E69A952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FA24-F978-441D-80B7-04A77C370185}"/>
      </w:docPartPr>
      <w:docPartBody>
        <w:p w:rsidR="00EF3EE1" w:rsidRDefault="00AF453B">
          <w:pPr>
            <w:pStyle w:val="05C10DB61B7F4D27817404E69A9526FA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66C0AAFC89F944C08FEBA1A32527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F89A-A42E-4E94-9617-4DCA812A0218}"/>
      </w:docPartPr>
      <w:docPartBody>
        <w:p w:rsidR="00EF3EE1" w:rsidRDefault="00AF453B">
          <w:pPr>
            <w:pStyle w:val="66C0AAFC89F944C08FEBA1A32527B032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663D8AF0D8BC4957AF0A47C010577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67175-0F74-4445-87DB-F77732DAAF16}"/>
      </w:docPartPr>
      <w:docPartBody>
        <w:p w:rsidR="00EF3EE1" w:rsidRDefault="00AF453B">
          <w:pPr>
            <w:pStyle w:val="663D8AF0D8BC4957AF0A47C010577D1F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39FE953D2598479482DC2AB23C10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282F-54AC-44DA-87C6-EB377B36AFAC}"/>
      </w:docPartPr>
      <w:docPartBody>
        <w:p w:rsidR="00EF3EE1" w:rsidRDefault="00AF453B">
          <w:pPr>
            <w:pStyle w:val="39FE953D2598479482DC2AB23C101824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FACF0FC0423F4C91B32EBCF825078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4FB7-42A5-4279-B480-30A18BECC865}"/>
      </w:docPartPr>
      <w:docPartBody>
        <w:p w:rsidR="00EF3EE1" w:rsidRDefault="00AF453B">
          <w:pPr>
            <w:pStyle w:val="FACF0FC0423F4C91B32EBCF825078A0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7AC46F73B24804A68D92DC6350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0489-CD73-4CE3-B4C9-E15FA27D4609}"/>
      </w:docPartPr>
      <w:docPartBody>
        <w:p w:rsidR="00EF3EE1" w:rsidRDefault="00AF453B">
          <w:pPr>
            <w:pStyle w:val="7D7AC46F73B24804A68D92DC6350B4DB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F980AB2331E545FB9DA663F826B86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33F2-5816-4C58-9FE5-CC593048B5B5}"/>
      </w:docPartPr>
      <w:docPartBody>
        <w:p w:rsidR="00C462CE" w:rsidRDefault="00C22A47" w:rsidP="00C22A47">
          <w:pPr>
            <w:pStyle w:val="F980AB2331E545FB9DA663F826B8601C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408AA284F834685ABF64D1AC504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1595-938D-49AB-81E6-3344433E02E4}"/>
      </w:docPartPr>
      <w:docPartBody>
        <w:p w:rsidR="00E85353" w:rsidRDefault="00C462CE">
          <w:r w:rsidRPr="00785A6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notTrueType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3B"/>
    <w:rsid w:val="00AF453B"/>
    <w:rsid w:val="00C22A47"/>
    <w:rsid w:val="00C462CE"/>
    <w:rsid w:val="00E85353"/>
    <w:rsid w:val="00E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A4AF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2CE"/>
    <w:rPr>
      <w:color w:val="808080"/>
    </w:rPr>
  </w:style>
  <w:style w:type="paragraph" w:customStyle="1" w:styleId="E1EE3634D33A45E4AFCC34CE89DC7A2C">
    <w:name w:val="E1EE3634D33A45E4AFCC34CE89DC7A2C"/>
  </w:style>
  <w:style w:type="paragraph" w:customStyle="1" w:styleId="1B69E6DF22B343E3B8B507AC9466B837">
    <w:name w:val="1B69E6DF22B343E3B8B507AC9466B837"/>
  </w:style>
  <w:style w:type="paragraph" w:customStyle="1" w:styleId="118B235CC38B456394E432ACD75BE5F0">
    <w:name w:val="118B235CC38B456394E432ACD75BE5F0"/>
  </w:style>
  <w:style w:type="paragraph" w:customStyle="1" w:styleId="75A8648CBC4F42518263DA7A37735B4D">
    <w:name w:val="75A8648CBC4F42518263DA7A37735B4D"/>
  </w:style>
  <w:style w:type="paragraph" w:customStyle="1" w:styleId="05C10DB61B7F4D27817404E69A9526FA">
    <w:name w:val="05C10DB61B7F4D27817404E69A9526FA"/>
  </w:style>
  <w:style w:type="paragraph" w:customStyle="1" w:styleId="66C0AAFC89F944C08FEBA1A32527B032">
    <w:name w:val="66C0AAFC89F944C08FEBA1A32527B032"/>
  </w:style>
  <w:style w:type="paragraph" w:customStyle="1" w:styleId="663D8AF0D8BC4957AF0A47C010577D1F">
    <w:name w:val="663D8AF0D8BC4957AF0A47C010577D1F"/>
  </w:style>
  <w:style w:type="paragraph" w:customStyle="1" w:styleId="39FE953D2598479482DC2AB23C101824">
    <w:name w:val="39FE953D2598479482DC2AB23C101824"/>
  </w:style>
  <w:style w:type="paragraph" w:customStyle="1" w:styleId="FACF0FC0423F4C91B32EBCF825078A0B">
    <w:name w:val="FACF0FC0423F4C91B32EBCF825078A0B"/>
  </w:style>
  <w:style w:type="paragraph" w:customStyle="1" w:styleId="7D7AC46F73B24804A68D92DC6350B4DB">
    <w:name w:val="7D7AC46F73B24804A68D92DC6350B4DB"/>
  </w:style>
  <w:style w:type="paragraph" w:customStyle="1" w:styleId="F980AB2331E545FB9DA663F826B8601C">
    <w:name w:val="F980AB2331E545FB9DA663F826B8601C"/>
    <w:rsid w:val="00C22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11" ma:contentTypeDescription="Create a new document." ma:contentTypeScope="" ma:versionID="c5dbc8a3c31d8239ab0eded73d7fb685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e5bd42463e560446264e8277cb4286f0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ated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Related_x0020_Information" ma:index="10" nillable="true" ma:displayName="Related Information" ma:format="Hyperlink" ma:internalName="Related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lated_x0020_Information xmlns="df728e28-6cb8-4fbb-8c51-0180adc8a154">
      <Url xsi:nil="true"/>
      <Description xsi:nil="true"/>
    </Related_x0020_Inform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3D621-479E-4028-846F-85A9D7D6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6C372-A8D7-4A1D-8875-825E1D3D3E6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df728e28-6cb8-4fbb-8c51-0180adc8a15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88C0413-4D9C-42A0-89A1-13525F3B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 Policy Template.dotx</Template>
  <TotalTime>7</TotalTime>
  <Pages>2</Pages>
  <Words>346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Child is Absent, Missing or Absconds from Care</vt:lpstr>
    </vt:vector>
  </TitlesOfParts>
  <Manager>David.McDonough@nt.gov.au</Manager>
  <Company>Territory Families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Child is Absent, Missing or Absconds from Care</dc:title>
  <dc:subject>To ensure Case Managers are aware of their responsibilities when a child in care is missing.</dc:subject>
  <dc:creator>Katrina Hill</dc:creator>
  <dc:description>Rebranded.  Caseworker to Case Manager.  Links updated.</dc:description>
  <cp:lastModifiedBy>David McDonough</cp:lastModifiedBy>
  <cp:revision>7</cp:revision>
  <cp:lastPrinted>2017-06-09T02:08:00Z</cp:lastPrinted>
  <dcterms:created xsi:type="dcterms:W3CDTF">2017-06-08T02:46:00Z</dcterms:created>
  <dcterms:modified xsi:type="dcterms:W3CDTF">2017-06-23T06:45:00Z</dcterms:modified>
  <cp:contentStatus>V 1.01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0x010100EF2B7A08B11F7A478358B32B4FE98ACD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Children in Care</vt:lpwstr>
  </property>
  <property fmtid="{D5CDD505-2E9C-101B-9397-08002B2CF9AE}" pid="6" name="Document Type">
    <vt:lpwstr>Policy</vt:lpwstr>
  </property>
  <property fmtid="{D5CDD505-2E9C-101B-9397-08002B2CF9AE}" pid="7" name="Folder Name">
    <vt:lpwstr>Care and Protection Practice Manual</vt:lpwstr>
  </property>
</Properties>
</file>