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ermStart w:id="1944869726" w:edGrp="everyone"/>
    <w:permEnd w:id="1944869726"/>
    <w:p w14:paraId="32988666" w14:textId="2760D2ED" w:rsidR="00B02F41" w:rsidRPr="009E76D3" w:rsidRDefault="000249BF" w:rsidP="00955092">
      <w:pPr>
        <w:pStyle w:val="Title"/>
      </w:pPr>
      <w:sdt>
        <w:sdtPr>
          <w:rPr>
            <w:rStyle w:val="TitleChar"/>
            <w:i/>
          </w:rPr>
          <w:alias w:val="Title"/>
          <w:tag w:val=""/>
          <w:id w:val="668604664"/>
          <w:placeholder>
            <w:docPart w:val="C532BBD9537440B78B82B7C4E6530194"/>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FE0350">
            <w:rPr>
              <w:rStyle w:val="TitleChar"/>
              <w:i/>
            </w:rPr>
            <w:t xml:space="preserve">Policy: </w:t>
          </w:r>
          <w:r w:rsidR="005928CE">
            <w:rPr>
              <w:rStyle w:val="TitleChar"/>
              <w:i/>
            </w:rPr>
            <w:t>Child Protection Measure of Income Management</w:t>
          </w:r>
        </w:sdtContent>
      </w:sdt>
    </w:p>
    <w:p w14:paraId="2068CC8D" w14:textId="77777777" w:rsidR="00CF5153" w:rsidRPr="004F2DB2" w:rsidRDefault="00CF5153" w:rsidP="004443C6">
      <w:pPr>
        <w:pStyle w:val="Heading1"/>
      </w:pPr>
      <w:r w:rsidRPr="004F2DB2">
        <w:t>Policy Purpose</w:t>
      </w:r>
    </w:p>
    <w:p w14:paraId="4C4D77C4" w14:textId="3C87EB93" w:rsidR="00221611" w:rsidRPr="008D20EC" w:rsidRDefault="00221611" w:rsidP="00221611">
      <w:pPr>
        <w:rPr>
          <w:b/>
        </w:rPr>
      </w:pPr>
      <w:r>
        <w:t>To ensure Case</w:t>
      </w:r>
      <w:r w:rsidR="00945AE6">
        <w:t xml:space="preserve"> Managers</w:t>
      </w:r>
      <w:r>
        <w:t xml:space="preserve"> know when it is appropriate to refer individuals for compulsory income management of their income support payments under the Child Protection Measure of Income Management Australian Government initiative. </w:t>
      </w:r>
    </w:p>
    <w:p w14:paraId="0240A405" w14:textId="77777777" w:rsidR="00CF5153" w:rsidRPr="004F2DB2" w:rsidRDefault="00CF5153" w:rsidP="004443C6">
      <w:pPr>
        <w:pStyle w:val="Heading1"/>
      </w:pPr>
      <w:r w:rsidRPr="004F2DB2">
        <w:t>Policy Statement</w:t>
      </w:r>
    </w:p>
    <w:p w14:paraId="400A0040" w14:textId="553FE908" w:rsidR="00221611" w:rsidRPr="00BC0136" w:rsidRDefault="00221611" w:rsidP="00221611">
      <w:pPr>
        <w:ind w:right="-12"/>
      </w:pPr>
      <w:r w:rsidRPr="00BC0136">
        <w:t xml:space="preserve">By virtue of Section 123UC of the </w:t>
      </w:r>
      <w:r w:rsidRPr="00BE0AEA">
        <w:rPr>
          <w:rStyle w:val="ExternalLinkChar0"/>
        </w:rPr>
        <w:t>Social Security (Administration) Act 1999</w:t>
      </w:r>
      <w:r w:rsidRPr="00BC0136">
        <w:t xml:space="preserve"> (Cth.), Case</w:t>
      </w:r>
      <w:r w:rsidR="004443C6">
        <w:t xml:space="preserve"> Managers</w:t>
      </w:r>
      <w:r w:rsidRPr="00BC0136">
        <w:t xml:space="preserve"> authorised under the </w:t>
      </w:r>
      <w:r w:rsidRPr="00BE0AEA">
        <w:rPr>
          <w:rStyle w:val="ExternalLinkChar0"/>
        </w:rPr>
        <w:t>Care and Protection of Children Act 2007</w:t>
      </w:r>
      <w:r w:rsidRPr="00BC0136">
        <w:t xml:space="preserve"> (the Act) are able to refer individuals for compulsory income management of their income support payments under the Child Protection Measure of Income Management (CPMIM) initiative.</w:t>
      </w:r>
    </w:p>
    <w:p w14:paraId="5AB86519" w14:textId="0F173586" w:rsidR="00221611" w:rsidRPr="00786924" w:rsidRDefault="00221611" w:rsidP="00221611">
      <w:pPr>
        <w:ind w:right="-12"/>
      </w:pPr>
      <w:r>
        <w:t>The</w:t>
      </w:r>
      <w:r w:rsidRPr="00786924">
        <w:t xml:space="preserve"> Memorandum of Understanding </w:t>
      </w:r>
      <w:r>
        <w:t xml:space="preserve">(the MOU) </w:t>
      </w:r>
      <w:r w:rsidRPr="00786924">
        <w:t xml:space="preserve">between the Northern Territory Government and the </w:t>
      </w:r>
      <w:r>
        <w:t xml:space="preserve">Australian </w:t>
      </w:r>
      <w:r w:rsidRPr="00786924">
        <w:t xml:space="preserve">Government regarding </w:t>
      </w:r>
      <w:r>
        <w:t xml:space="preserve">CPMIM clarifies the governance and legal framework for implementation of CPMIM and commits both governments to work in partnership to improve outcomes for children and families through the application of CPMIM across the </w:t>
      </w:r>
      <w:r w:rsidR="008172DB">
        <w:t xml:space="preserve">Northern </w:t>
      </w:r>
      <w:r>
        <w:t>Territory.</w:t>
      </w:r>
    </w:p>
    <w:p w14:paraId="6F0B65B8" w14:textId="77777777" w:rsidR="00221611" w:rsidRPr="00BB5BD7" w:rsidRDefault="00221611" w:rsidP="00221611">
      <w:pPr>
        <w:pStyle w:val="PreList"/>
      </w:pPr>
      <w:r w:rsidRPr="00BB5BD7">
        <w:t>The objectives of CPMIM are to:</w:t>
      </w:r>
    </w:p>
    <w:p w14:paraId="234A246E" w14:textId="668C2C57" w:rsidR="00221611" w:rsidRPr="007534B8" w:rsidRDefault="004443C6" w:rsidP="001E53F3">
      <w:pPr>
        <w:pStyle w:val="ListParagraph"/>
        <w:ind w:left="284" w:hanging="284"/>
      </w:pPr>
      <w:r>
        <w:t>P</w:t>
      </w:r>
      <w:r w:rsidR="00221611" w:rsidRPr="007534B8">
        <w:t>romote responsibility and strengthen families by ensuring that income support payments are spent on the essentials of life and in the interests of children;</w:t>
      </w:r>
    </w:p>
    <w:p w14:paraId="6E6448AE" w14:textId="0C816E84" w:rsidR="00221611" w:rsidRPr="007534B8" w:rsidRDefault="004443C6" w:rsidP="001E53F3">
      <w:pPr>
        <w:pStyle w:val="ListParagraph"/>
        <w:ind w:left="284" w:hanging="284"/>
      </w:pPr>
      <w:r>
        <w:t>D</w:t>
      </w:r>
      <w:r w:rsidR="00221611" w:rsidRPr="007534B8">
        <w:t>irect more money to food, clothes and housing and ensure that less money is spent on alcohol and gambling and other excluded products (e.g. cigarettes) and services;</w:t>
      </w:r>
    </w:p>
    <w:p w14:paraId="1845284F" w14:textId="392F8413" w:rsidR="00221611" w:rsidRPr="007534B8" w:rsidRDefault="004443C6" w:rsidP="001E53F3">
      <w:pPr>
        <w:pStyle w:val="ListParagraph"/>
        <w:ind w:left="284" w:hanging="284"/>
      </w:pPr>
      <w:r>
        <w:t>P</w:t>
      </w:r>
      <w:r w:rsidR="00221611" w:rsidRPr="007534B8">
        <w:t xml:space="preserve">romote personal responsibility, responsible parenting and positive social norms; and </w:t>
      </w:r>
    </w:p>
    <w:p w14:paraId="30282429" w14:textId="3A1183F3" w:rsidR="00221611" w:rsidRPr="007534B8" w:rsidRDefault="004443C6" w:rsidP="001E53F3">
      <w:pPr>
        <w:pStyle w:val="ListParagraph"/>
        <w:ind w:left="284" w:hanging="284"/>
      </w:pPr>
      <w:r>
        <w:t>E</w:t>
      </w:r>
      <w:r w:rsidR="00221611" w:rsidRPr="007534B8">
        <w:t>nhance financial literacy by helping people to budget and encourage their access to financial management support services.</w:t>
      </w:r>
    </w:p>
    <w:p w14:paraId="0EFFFAFC" w14:textId="0AB48B8B" w:rsidR="00221611" w:rsidRPr="00BC0136" w:rsidRDefault="00221611" w:rsidP="00221611">
      <w:pPr>
        <w:pStyle w:val="PreList"/>
      </w:pPr>
      <w:r w:rsidRPr="00BC0136">
        <w:t>Case</w:t>
      </w:r>
      <w:r w:rsidR="00DE3AB6">
        <w:t xml:space="preserve"> Manag</w:t>
      </w:r>
      <w:r w:rsidR="00945AE6">
        <w:t>ers</w:t>
      </w:r>
      <w:r w:rsidRPr="00BC0136">
        <w:t xml:space="preserve"> must refer an </w:t>
      </w:r>
      <w:r w:rsidRPr="007534B8">
        <w:t>individual</w:t>
      </w:r>
      <w:r w:rsidRPr="00BC0136">
        <w:t xml:space="preserve"> for CPMIM where the individual is the primary </w:t>
      </w:r>
      <w:r w:rsidR="004443C6">
        <w:t>c</w:t>
      </w:r>
      <w:r>
        <w:t>arer of a child who is the subject of a substantiated child protection investigation:</w:t>
      </w:r>
    </w:p>
    <w:p w14:paraId="0D4C50F8" w14:textId="2FE48EE7" w:rsidR="00221611" w:rsidRPr="000D0C07" w:rsidRDefault="004443C6" w:rsidP="001E53F3">
      <w:pPr>
        <w:pStyle w:val="ListParagraph"/>
        <w:ind w:left="284" w:hanging="284"/>
      </w:pPr>
      <w:r>
        <w:t>D</w:t>
      </w:r>
      <w:r w:rsidR="00221611" w:rsidRPr="000D0C07">
        <w:t>ue to neglect; and</w:t>
      </w:r>
    </w:p>
    <w:p w14:paraId="43CAEF25" w14:textId="3608A19D" w:rsidR="00221611" w:rsidRPr="000D0C07" w:rsidRDefault="004443C6" w:rsidP="001E53F3">
      <w:pPr>
        <w:pStyle w:val="ListParagraph"/>
        <w:ind w:left="284" w:hanging="284"/>
      </w:pPr>
      <w:r>
        <w:t>W</w:t>
      </w:r>
      <w:r w:rsidR="00221611" w:rsidRPr="000D0C07">
        <w:t xml:space="preserve">here factors of concern include substance abuse, failure to thrive </w:t>
      </w:r>
      <w:r w:rsidR="001E53F3">
        <w:br/>
      </w:r>
      <w:r w:rsidR="00221611" w:rsidRPr="000D0C07">
        <w:t xml:space="preserve">and/or gambling; and </w:t>
      </w:r>
    </w:p>
    <w:p w14:paraId="5B4528FE" w14:textId="4BB9BF16" w:rsidR="00221611" w:rsidRPr="000D0C07" w:rsidRDefault="004443C6" w:rsidP="001E53F3">
      <w:pPr>
        <w:pStyle w:val="ListParagraph"/>
        <w:ind w:left="284" w:hanging="284"/>
      </w:pPr>
      <w:r>
        <w:t>T</w:t>
      </w:r>
      <w:r w:rsidR="00221611" w:rsidRPr="000D0C07">
        <w:t>he Family Risk Assessment has identified that the case should remain open for ongoing child protection casework to address the concerns.</w:t>
      </w:r>
    </w:p>
    <w:p w14:paraId="07428E37" w14:textId="4D7BBE41" w:rsidR="00221611" w:rsidRPr="000D0C07" w:rsidRDefault="00221611" w:rsidP="00221611">
      <w:r w:rsidRPr="000D0C07">
        <w:t xml:space="preserve">An exemption may be approved by the Executive Director where there is no evidence that the </w:t>
      </w:r>
      <w:r w:rsidR="004443C6">
        <w:t>c</w:t>
      </w:r>
      <w:r w:rsidRPr="000D0C07">
        <w:t>arer’s use of their income support payment is contributing to the child protection concerns.</w:t>
      </w:r>
    </w:p>
    <w:p w14:paraId="1F5683B6" w14:textId="034011FF" w:rsidR="00221611" w:rsidRPr="000D0C07" w:rsidRDefault="00221611" w:rsidP="00221611">
      <w:pPr>
        <w:pStyle w:val="PreList"/>
      </w:pPr>
      <w:r w:rsidRPr="000D0C07">
        <w:t>Case</w:t>
      </w:r>
      <w:r w:rsidR="00945AE6">
        <w:t xml:space="preserve"> Managers</w:t>
      </w:r>
      <w:r w:rsidRPr="000D0C07">
        <w:t xml:space="preserve"> may consider an individual for CPMIM where:</w:t>
      </w:r>
    </w:p>
    <w:p w14:paraId="5507ABA4" w14:textId="18C10441" w:rsidR="00221611" w:rsidRPr="000D0C07" w:rsidRDefault="004443C6" w:rsidP="001E53F3">
      <w:pPr>
        <w:pStyle w:val="ListParagraph"/>
        <w:ind w:left="284" w:hanging="284"/>
      </w:pPr>
      <w:r>
        <w:t>R</w:t>
      </w:r>
      <w:r w:rsidR="00221611">
        <w:t>e</w:t>
      </w:r>
      <w:r w:rsidR="00221611" w:rsidRPr="000D0C07">
        <w:t xml:space="preserve">unification is planned or occurring with a child who has been placed in the care of the Chief Executive Officer (CEO) as a result of Carer neglect or as a result of concerns which included substance abuse, failure to thrive and/or gambling. Refer to </w:t>
      </w:r>
      <w:r w:rsidR="00221611">
        <w:t>the topic</w:t>
      </w:r>
      <w:r w:rsidR="00221611" w:rsidRPr="000D0C07">
        <w:t xml:space="preserve"> </w:t>
      </w:r>
      <w:r w:rsidR="00221611" w:rsidRPr="007D22F8">
        <w:t>Case Management of Children in the CEO’s Care</w:t>
      </w:r>
      <w:r w:rsidR="00221611" w:rsidRPr="000D0C07">
        <w:t xml:space="preserve"> for further information on planning for reunification and to the </w:t>
      </w:r>
      <w:r w:rsidR="00221611" w:rsidRPr="001E53F3">
        <w:rPr>
          <w:rStyle w:val="ExternalLinkChar0"/>
        </w:rPr>
        <w:t>CPMIM Practice Guideline</w:t>
      </w:r>
      <w:r w:rsidRPr="001E53F3">
        <w:rPr>
          <w:rStyle w:val="ExternalLinkChar0"/>
        </w:rPr>
        <w:t>s</w:t>
      </w:r>
      <w:r w:rsidR="00221611">
        <w:t xml:space="preserve"> for more information.</w:t>
      </w:r>
    </w:p>
    <w:p w14:paraId="22509A35" w14:textId="4981D4B3" w:rsidR="00221611" w:rsidRPr="000D0C07" w:rsidRDefault="004443C6" w:rsidP="001E53F3">
      <w:pPr>
        <w:pStyle w:val="ListParagraph"/>
        <w:ind w:left="284" w:hanging="284"/>
      </w:pPr>
      <w:r>
        <w:t xml:space="preserve">A </w:t>
      </w:r>
      <w:r w:rsidR="00221611" w:rsidRPr="000D0C07">
        <w:t xml:space="preserve">young person is transitioning from the care of the CEO and the manner in which the young person is using their income support payment is having a significant detrimental effect on their health, safety or development. </w:t>
      </w:r>
      <w:r w:rsidR="001E53F3">
        <w:br/>
      </w:r>
      <w:r w:rsidR="00221611" w:rsidRPr="000D0C07">
        <w:lastRenderedPageBreak/>
        <w:t xml:space="preserve">Refer to the </w:t>
      </w:r>
      <w:r w:rsidR="00221611" w:rsidRPr="001E53F3">
        <w:rPr>
          <w:rStyle w:val="ExternalLinkChar0"/>
        </w:rPr>
        <w:t>Policy: Leaving and After Care Support for Young People</w:t>
      </w:r>
      <w:r w:rsidR="00221611" w:rsidRPr="001E53F3">
        <w:rPr>
          <w:i/>
        </w:rPr>
        <w:t xml:space="preserve"> </w:t>
      </w:r>
      <w:r w:rsidR="00221611" w:rsidRPr="000D0C07">
        <w:t>and to</w:t>
      </w:r>
      <w:r w:rsidR="00221611" w:rsidRPr="00BE0AEA">
        <w:t xml:space="preserve"> </w:t>
      </w:r>
      <w:r w:rsidR="00221611" w:rsidRPr="001E53F3">
        <w:t xml:space="preserve">the </w:t>
      </w:r>
      <w:r w:rsidR="00221611" w:rsidRPr="001E53F3">
        <w:rPr>
          <w:rStyle w:val="ExternalLinkChar0"/>
        </w:rPr>
        <w:t>CPMIM Practice Guidelines</w:t>
      </w:r>
      <w:r w:rsidR="00221611" w:rsidRPr="00BE0AEA">
        <w:t xml:space="preserve"> le</w:t>
      </w:r>
      <w:r w:rsidR="00221611" w:rsidRPr="001E53F3">
        <w:t>aving care section</w:t>
      </w:r>
      <w:r w:rsidR="00221611" w:rsidRPr="007D22F8">
        <w:t xml:space="preserve"> </w:t>
      </w:r>
      <w:r w:rsidR="00221611" w:rsidRPr="000D0C07">
        <w:t>for further information.</w:t>
      </w:r>
    </w:p>
    <w:p w14:paraId="51A5011C" w14:textId="03D34530" w:rsidR="00221611" w:rsidRPr="000D0C07" w:rsidRDefault="00221611" w:rsidP="00F571DF">
      <w:pPr>
        <w:ind w:left="284"/>
      </w:pPr>
      <w:r w:rsidRPr="000D0C07">
        <w:t xml:space="preserve">The Team Leader must approve the referral of a </w:t>
      </w:r>
      <w:r w:rsidR="004443C6">
        <w:t>c</w:t>
      </w:r>
      <w:r w:rsidRPr="000D0C07">
        <w:t>arer or young person for CPMIM using the CPMIM Decision Form.</w:t>
      </w:r>
    </w:p>
    <w:p w14:paraId="42286663" w14:textId="77777777" w:rsidR="00221611" w:rsidRPr="007E0D52" w:rsidRDefault="00221611" w:rsidP="00F571DF">
      <w:pPr>
        <w:ind w:left="284"/>
      </w:pPr>
      <w:r>
        <w:t>Carers and young people</w:t>
      </w:r>
      <w:r w:rsidRPr="007E0D52">
        <w:t xml:space="preserve"> must be fully informed of the decision to refer them for CPMIM and of their right</w:t>
      </w:r>
      <w:r>
        <w:t>s</w:t>
      </w:r>
      <w:r w:rsidRPr="007E0D52">
        <w:t xml:space="preserve"> to seek a review of the decision</w:t>
      </w:r>
      <w:r>
        <w:t>,</w:t>
      </w:r>
      <w:r w:rsidRPr="007E0D52">
        <w:t xml:space="preserve"> and </w:t>
      </w:r>
      <w:r>
        <w:t>to appeal the r</w:t>
      </w:r>
      <w:r w:rsidRPr="007E0D52">
        <w:t xml:space="preserve">eview decision. </w:t>
      </w:r>
      <w:r>
        <w:t>I</w:t>
      </w:r>
      <w:r w:rsidRPr="007E0D52">
        <w:t xml:space="preserve">nterpreter services, cultural brokers or Aboriginal workers </w:t>
      </w:r>
      <w:r>
        <w:t>must</w:t>
      </w:r>
      <w:r w:rsidRPr="007E0D52">
        <w:t xml:space="preserve"> be engaged where necessary.</w:t>
      </w:r>
    </w:p>
    <w:p w14:paraId="7664E464" w14:textId="77777777" w:rsidR="00221611" w:rsidRDefault="00221611" w:rsidP="00CF5153">
      <w:pPr>
        <w:pStyle w:val="Subtitle"/>
      </w:pPr>
      <w:bookmarkStart w:id="0" w:name="_GoBack"/>
      <w:bookmarkEnd w:id="0"/>
      <w:permStart w:id="194404558" w:edGrp="everyone"/>
      <w:permEnd w:id="194404558"/>
    </w:p>
    <w:p w14:paraId="26CD9025" w14:textId="77777777" w:rsidR="00CF5153" w:rsidRPr="001742EB" w:rsidRDefault="00CF5153" w:rsidP="004443C6">
      <w:pPr>
        <w:pStyle w:val="Heading1"/>
      </w:pPr>
      <w:r w:rsidRPr="001742EB">
        <w:t>Legislative Basis</w:t>
      </w:r>
    </w:p>
    <w:p w14:paraId="59DA2F6F" w14:textId="5A93C464" w:rsidR="00221611" w:rsidRPr="00D05B69" w:rsidRDefault="00221611" w:rsidP="00221611">
      <w:pPr>
        <w:ind w:right="-1"/>
        <w:rPr>
          <w:rStyle w:val="Hyperlink"/>
          <w:i/>
        </w:rPr>
      </w:pPr>
      <w:r w:rsidRPr="00D05B69">
        <w:rPr>
          <w:rStyle w:val="Hyperlink"/>
          <w:i/>
        </w:rPr>
        <w:t xml:space="preserve">Care and Protection of Children Act 2007  </w:t>
      </w:r>
    </w:p>
    <w:p w14:paraId="7ECDDCE7" w14:textId="4F58E041" w:rsidR="00221611" w:rsidRPr="00D05B69" w:rsidRDefault="00221611" w:rsidP="00221611">
      <w:pPr>
        <w:pStyle w:val="ExternalLink"/>
        <w:rPr>
          <w:rStyle w:val="Hyperlink"/>
          <w:i/>
        </w:rPr>
      </w:pPr>
      <w:r w:rsidRPr="00D05B69">
        <w:rPr>
          <w:rStyle w:val="Hyperlink"/>
          <w:i/>
        </w:rPr>
        <w:t xml:space="preserve">Social Security Administration Act </w:t>
      </w:r>
      <w:proofErr w:type="gramStart"/>
      <w:r w:rsidRPr="00D05B69">
        <w:rPr>
          <w:rStyle w:val="Hyperlink"/>
          <w:i/>
        </w:rPr>
        <w:t>1999</w:t>
      </w:r>
      <w:r w:rsidR="009B56B9" w:rsidRPr="00D05B69">
        <w:rPr>
          <w:rStyle w:val="Hyperlink"/>
          <w:i/>
        </w:rPr>
        <w:t xml:space="preserve"> </w:t>
      </w:r>
      <w:r w:rsidRPr="00D05B69">
        <w:rPr>
          <w:rStyle w:val="Hyperlink"/>
          <w:i/>
        </w:rPr>
        <w:t xml:space="preserve"> </w:t>
      </w:r>
      <w:r w:rsidR="009B56B9" w:rsidRPr="00D05B69">
        <w:rPr>
          <w:rStyle w:val="Hyperlink"/>
          <w:i/>
        </w:rPr>
        <w:t>section</w:t>
      </w:r>
      <w:proofErr w:type="gramEnd"/>
      <w:r w:rsidR="009B56B9" w:rsidRPr="00D05B69">
        <w:rPr>
          <w:rStyle w:val="Hyperlink"/>
          <w:i/>
        </w:rPr>
        <w:t xml:space="preserve"> 123UC</w:t>
      </w:r>
    </w:p>
    <w:p w14:paraId="33540CBF" w14:textId="77777777" w:rsidR="00CF5153" w:rsidRPr="009B56B9" w:rsidRDefault="00CF5153" w:rsidP="004443C6">
      <w:pPr>
        <w:pStyle w:val="Heading1"/>
      </w:pPr>
      <w:r w:rsidRPr="009B56B9">
        <w:t>Standards</w:t>
      </w:r>
    </w:p>
    <w:p w14:paraId="3A79DA3F" w14:textId="7857F34A" w:rsidR="00CF5153" w:rsidRPr="00F571DF" w:rsidRDefault="00CF5153" w:rsidP="00CF5153">
      <w:pPr>
        <w:ind w:right="-1"/>
        <w:rPr>
          <w:rStyle w:val="Hyperlink"/>
          <w:i/>
        </w:rPr>
      </w:pPr>
      <w:r w:rsidRPr="00F571DF">
        <w:rPr>
          <w:rStyle w:val="Hyperlink"/>
          <w:i/>
        </w:rPr>
        <w:t xml:space="preserve">Standards of Professional Practice </w:t>
      </w:r>
    </w:p>
    <w:p w14:paraId="611D5FBB" w14:textId="77777777" w:rsidR="00F571DF" w:rsidRDefault="00F571DF" w:rsidP="00DE31AD">
      <w:pPr>
        <w:pStyle w:val="Heading5"/>
      </w:pPr>
    </w:p>
    <w:p w14:paraId="7CEAB351" w14:textId="77777777" w:rsidR="00DE31AD" w:rsidRDefault="005309B3" w:rsidP="00DE31AD">
      <w:pPr>
        <w:pStyle w:val="Heading5"/>
      </w:pPr>
      <w:r>
        <w:t>Authorised by:</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3526"/>
        <w:gridCol w:w="1720"/>
        <w:gridCol w:w="1273"/>
        <w:gridCol w:w="1428"/>
      </w:tblGrid>
      <w:tr w:rsidR="005309B3" w14:paraId="080CF25C" w14:textId="77777777" w:rsidTr="00C47941">
        <w:trPr>
          <w:trHeight w:val="278"/>
        </w:trPr>
        <w:tc>
          <w:tcPr>
            <w:tcW w:w="4776" w:type="dxa"/>
            <w:gridSpan w:val="2"/>
            <w:tcBorders>
              <w:top w:val="single" w:sz="4" w:space="0" w:color="auto"/>
              <w:left w:val="single" w:sz="4" w:space="0" w:color="auto"/>
              <w:bottom w:val="single" w:sz="4" w:space="0" w:color="auto"/>
              <w:right w:val="single" w:sz="4" w:space="0" w:color="auto"/>
            </w:tcBorders>
            <w:hideMark/>
          </w:tcPr>
          <w:sdt>
            <w:sdtPr>
              <w:rPr>
                <w:b/>
                <w:sz w:val="18"/>
                <w:szCs w:val="18"/>
              </w:rPr>
              <w:alias w:val="Authorised by CEO on"/>
              <w:tag w:val="Authorised by CEO on"/>
              <w:id w:val="1693028405"/>
              <w:placeholder>
                <w:docPart w:val="53091DA098B14255B701A90C0F492B04"/>
              </w:placeholder>
              <w:dropDownList>
                <w:listItem w:displayText="Choose Authoriser by clicking here" w:value="Choose Authoriser by clicking here"/>
                <w:listItem w:displayText="Chief Executive Officer on:" w:value="Chief Executive Officer on:"/>
                <w:listItem w:displayText="Executive Director, Service Development and Policy on:" w:value="Executive Director, Service Development and Policy on:"/>
                <w:listItem w:displayText="Director, Operational Policy on:" w:value="Director, Operational Policy on:"/>
              </w:dropDownList>
            </w:sdtPr>
            <w:sdtEndPr/>
            <w:sdtContent>
              <w:p w14:paraId="52EE16C5" w14:textId="77777777" w:rsidR="00DE31AD" w:rsidRDefault="003D68C1">
                <w:pPr>
                  <w:spacing w:before="0" w:after="0"/>
                  <w:jc w:val="left"/>
                  <w:rPr>
                    <w:b/>
                    <w:sz w:val="18"/>
                    <w:szCs w:val="18"/>
                  </w:rPr>
                </w:pPr>
                <w:r>
                  <w:rPr>
                    <w:b/>
                    <w:sz w:val="18"/>
                    <w:szCs w:val="18"/>
                  </w:rPr>
                  <w:t>Executive Director, Service Development and Policy on:</w:t>
                </w:r>
              </w:p>
            </w:sdtContent>
          </w:sdt>
        </w:tc>
        <w:sdt>
          <w:sdtPr>
            <w:rPr>
              <w:sz w:val="18"/>
              <w:szCs w:val="18"/>
            </w:rPr>
            <w:id w:val="-583614766"/>
            <w:lock w:val="sdtLocked"/>
            <w:placeholder>
              <w:docPart w:val="F32BD1B207524BCDB2504FA5C39A8E08"/>
            </w:placeholder>
            <w:date w:fullDate="2015-03-16T00:00:00Z">
              <w:dateFormat w:val="d/MM/yyyy"/>
              <w:lid w:val="en-AU"/>
              <w:storeMappedDataAs w:val="dateTime"/>
              <w:calendar w:val="gregorian"/>
            </w:date>
          </w:sdtPr>
          <w:sdtEndPr/>
          <w:sdtContent>
            <w:tc>
              <w:tcPr>
                <w:tcW w:w="1720" w:type="dxa"/>
                <w:tcBorders>
                  <w:top w:val="single" w:sz="4" w:space="0" w:color="auto"/>
                  <w:left w:val="single" w:sz="4" w:space="0" w:color="auto"/>
                  <w:bottom w:val="single" w:sz="4" w:space="0" w:color="auto"/>
                  <w:right w:val="single" w:sz="4" w:space="0" w:color="auto"/>
                </w:tcBorders>
                <w:hideMark/>
              </w:tcPr>
              <w:p w14:paraId="12EC766F" w14:textId="77777777" w:rsidR="00DE31AD" w:rsidRPr="005309B3" w:rsidRDefault="00174EC0">
                <w:pPr>
                  <w:spacing w:before="0" w:after="0"/>
                  <w:jc w:val="left"/>
                  <w:rPr>
                    <w:i/>
                    <w:sz w:val="18"/>
                    <w:szCs w:val="18"/>
                  </w:rPr>
                </w:pPr>
                <w:r>
                  <w:rPr>
                    <w:sz w:val="18"/>
                    <w:szCs w:val="18"/>
                  </w:rPr>
                  <w:t>16/03/2015</w:t>
                </w:r>
              </w:p>
            </w:tc>
          </w:sdtContent>
        </w:sdt>
        <w:tc>
          <w:tcPr>
            <w:tcW w:w="1273" w:type="dxa"/>
            <w:tcBorders>
              <w:top w:val="single" w:sz="4" w:space="0" w:color="auto"/>
              <w:left w:val="single" w:sz="4" w:space="0" w:color="auto"/>
              <w:bottom w:val="single" w:sz="4" w:space="0" w:color="auto"/>
              <w:right w:val="single" w:sz="4" w:space="0" w:color="auto"/>
            </w:tcBorders>
            <w:hideMark/>
          </w:tcPr>
          <w:p w14:paraId="14884543" w14:textId="77777777" w:rsidR="00DE31AD" w:rsidRDefault="00DE31AD">
            <w:pPr>
              <w:spacing w:before="0" w:after="0"/>
              <w:jc w:val="left"/>
              <w:rPr>
                <w:sz w:val="18"/>
                <w:szCs w:val="18"/>
              </w:rPr>
            </w:pPr>
            <w:r>
              <w:rPr>
                <w:b/>
                <w:sz w:val="18"/>
                <w:szCs w:val="18"/>
              </w:rPr>
              <w:t>Active from:</w:t>
            </w:r>
          </w:p>
        </w:tc>
        <w:sdt>
          <w:sdtPr>
            <w:rPr>
              <w:sz w:val="18"/>
              <w:szCs w:val="18"/>
            </w:rPr>
            <w:alias w:val="Publish Date"/>
            <w:tag w:val=""/>
            <w:id w:val="-1192993499"/>
            <w:lock w:val="sdtLocked"/>
            <w:placeholder>
              <w:docPart w:val="9DCA0BD092A64DB5A56696A06B4FB187"/>
            </w:placeholder>
            <w:dataBinding w:prefixMappings="xmlns:ns0='http://schemas.microsoft.com/office/2006/coverPageProps' " w:xpath="/ns0:CoverPageProperties[1]/ns0:PublishDate[1]" w:storeItemID="{55AF091B-3C7A-41E3-B477-F2FDAA23CFDA}"/>
            <w:date w:fullDate="2015-03-16T00:00:00Z">
              <w:dateFormat w:val="d/MM/yyyy"/>
              <w:lid w:val="en-AU"/>
              <w:storeMappedDataAs w:val="dateTime"/>
              <w:calendar w:val="gregorian"/>
            </w:date>
          </w:sdtPr>
          <w:sdtEndPr/>
          <w:sdtContent>
            <w:tc>
              <w:tcPr>
                <w:tcW w:w="1428" w:type="dxa"/>
                <w:tcBorders>
                  <w:top w:val="single" w:sz="4" w:space="0" w:color="auto"/>
                  <w:left w:val="single" w:sz="4" w:space="0" w:color="auto"/>
                  <w:bottom w:val="single" w:sz="4" w:space="0" w:color="auto"/>
                  <w:right w:val="single" w:sz="4" w:space="0" w:color="auto"/>
                </w:tcBorders>
                <w:hideMark/>
              </w:tcPr>
              <w:p w14:paraId="4AD5D303" w14:textId="77777777" w:rsidR="00DE31AD" w:rsidRDefault="008F7B8B" w:rsidP="0062030B">
                <w:pPr>
                  <w:spacing w:before="0" w:after="0"/>
                  <w:jc w:val="left"/>
                  <w:rPr>
                    <w:sz w:val="18"/>
                    <w:szCs w:val="18"/>
                  </w:rPr>
                </w:pPr>
                <w:r>
                  <w:rPr>
                    <w:sz w:val="18"/>
                    <w:szCs w:val="18"/>
                  </w:rPr>
                  <w:t>16/03/2015</w:t>
                </w:r>
              </w:p>
            </w:tc>
          </w:sdtContent>
        </w:sdt>
      </w:tr>
      <w:tr w:rsidR="00DE31AD" w14:paraId="0CE75AFE" w14:textId="77777777" w:rsidTr="00C47941">
        <w:trPr>
          <w:trHeight w:val="278"/>
        </w:trPr>
        <w:tc>
          <w:tcPr>
            <w:tcW w:w="1250" w:type="dxa"/>
            <w:tcBorders>
              <w:top w:val="single" w:sz="4" w:space="0" w:color="auto"/>
              <w:left w:val="single" w:sz="4" w:space="0" w:color="auto"/>
              <w:bottom w:val="single" w:sz="4" w:space="0" w:color="auto"/>
              <w:right w:val="single" w:sz="4" w:space="0" w:color="auto"/>
            </w:tcBorders>
            <w:hideMark/>
          </w:tcPr>
          <w:p w14:paraId="73BA65D9" w14:textId="77777777" w:rsidR="00DE31AD" w:rsidRDefault="00DE31AD">
            <w:pPr>
              <w:spacing w:before="0" w:after="0"/>
              <w:jc w:val="left"/>
              <w:rPr>
                <w:b/>
                <w:sz w:val="18"/>
                <w:szCs w:val="18"/>
              </w:rPr>
            </w:pPr>
            <w:r>
              <w:rPr>
                <w:b/>
                <w:sz w:val="18"/>
                <w:szCs w:val="18"/>
              </w:rPr>
              <w:t xml:space="preserve">Version </w:t>
            </w:r>
            <w:sdt>
              <w:sdtPr>
                <w:rPr>
                  <w:b/>
                  <w:sz w:val="18"/>
                  <w:szCs w:val="18"/>
                </w:rPr>
                <w:alias w:val="Version"/>
                <w:tag w:val="Version"/>
                <w:id w:val="2057508041"/>
                <w:lock w:val="sdtLocked"/>
                <w:placeholder>
                  <w:docPart w:val="DC5849A4363A4CBE9CAABDF8840FCAAC"/>
                </w:placeholder>
                <w:comboBox>
                  <w:listItem w:displayText="1.0" w:value="1.0"/>
                  <w:listItem w:displayText="2.0" w:value="2.0"/>
                  <w:listItem w:displayText="3.0" w:value="3.0"/>
                </w:comboBox>
              </w:sdtPr>
              <w:sdtEndPr/>
              <w:sdtContent>
                <w:r>
                  <w:rPr>
                    <w:b/>
                    <w:sz w:val="18"/>
                    <w:szCs w:val="18"/>
                  </w:rPr>
                  <w:t>1.0</w:t>
                </w:r>
              </w:sdtContent>
            </w:sdt>
          </w:p>
        </w:tc>
        <w:sdt>
          <w:sdtPr>
            <w:rPr>
              <w:sz w:val="18"/>
              <w:szCs w:val="18"/>
              <w:bdr w:val="single" w:sz="4" w:space="0" w:color="auto"/>
            </w:rPr>
            <w:alias w:val="Subject"/>
            <w:tag w:val="Subject"/>
            <w:id w:val="704452959"/>
            <w:lock w:val="sdtContentLocked"/>
            <w:placeholder>
              <w:docPart w:val="1064CB71BA2F4F43A61A72A1AE12946D"/>
            </w:placeholder>
            <w:dataBinding w:prefixMappings="xmlns:ns0='http://purl.org/dc/elements/1.1/' xmlns:ns1='http://schemas.openxmlformats.org/package/2006/metadata/core-properties' " w:xpath="/ns1:coreProperties[1]/ns0:subject[1]" w:storeItemID="{6C3C8BC8-F283-45AE-878A-BAB7291924A1}"/>
            <w:text/>
          </w:sdtPr>
          <w:sdtEndPr>
            <w:rPr>
              <w:bdr w:val="none" w:sz="0" w:space="0" w:color="auto"/>
            </w:rPr>
          </w:sdtEndPr>
          <w:sdtContent>
            <w:tc>
              <w:tcPr>
                <w:tcW w:w="7947" w:type="dxa"/>
                <w:gridSpan w:val="4"/>
                <w:tcBorders>
                  <w:top w:val="single" w:sz="4" w:space="0" w:color="auto"/>
                  <w:left w:val="single" w:sz="4" w:space="0" w:color="auto"/>
                  <w:bottom w:val="single" w:sz="4" w:space="0" w:color="auto"/>
                  <w:right w:val="single" w:sz="4" w:space="0" w:color="auto"/>
                </w:tcBorders>
                <w:hideMark/>
              </w:tcPr>
              <w:p w14:paraId="50E21909" w14:textId="7D01FA83" w:rsidR="00DE31AD" w:rsidRDefault="002E3538" w:rsidP="00E865A2">
                <w:pPr>
                  <w:spacing w:before="0" w:after="0"/>
                  <w:jc w:val="left"/>
                  <w:rPr>
                    <w:sz w:val="18"/>
                    <w:szCs w:val="18"/>
                  </w:rPr>
                </w:pPr>
                <w:r w:rsidRPr="002E3538">
                  <w:rPr>
                    <w:sz w:val="18"/>
                    <w:szCs w:val="18"/>
                  </w:rPr>
                  <w:t>To inform Territory Families staff about the Child Protection Measure of Income Management (CPMIM) and the requirement for referring individuals for CPMIM.</w:t>
                </w:r>
              </w:p>
            </w:tc>
          </w:sdtContent>
        </w:sdt>
      </w:tr>
    </w:tbl>
    <w:p w14:paraId="48CBA3F3" w14:textId="77777777" w:rsidR="00DE3AB6" w:rsidRDefault="00DE3AB6" w:rsidP="00005517">
      <w:pPr>
        <w:pStyle w:val="Heading5"/>
        <w:rPr>
          <w:sz w:val="18"/>
        </w:rPr>
      </w:pPr>
    </w:p>
    <w:p w14:paraId="47F8F9E7" w14:textId="1FB7BE4F" w:rsidR="00D820C8" w:rsidRDefault="00D820C8" w:rsidP="00005517">
      <w:pPr>
        <w:pStyle w:val="Heading5"/>
        <w:rPr>
          <w:sz w:val="18"/>
        </w:rPr>
      </w:pPr>
      <w:r>
        <w:rPr>
          <w:sz w:val="18"/>
        </w:rPr>
        <w:t xml:space="preserve">Current Version </w:t>
      </w:r>
      <w:sdt>
        <w:sdtPr>
          <w:rPr>
            <w:sz w:val="18"/>
          </w:rPr>
          <w:alias w:val="Status"/>
          <w:tag w:val="Status"/>
          <w:id w:val="1756621761"/>
          <w:lock w:val="contentLocked"/>
          <w:placeholder>
            <w:docPart w:val="9C4A7FB5D7C9450D9D560AF7B6038DA9"/>
          </w:placeholder>
          <w:dataBinding w:prefixMappings="xmlns:ns0='http://purl.org/dc/elements/1.1/' xmlns:ns1='http://schemas.openxmlformats.org/package/2006/metadata/core-properties' " w:xpath="/ns1:coreProperties[1]/ns1:contentStatus[1]" w:storeItemID="{6C3C8BC8-F283-45AE-878A-BAB7291924A1}"/>
          <w:text/>
        </w:sdtPr>
        <w:sdtEndPr/>
        <w:sdtContent>
          <w:r w:rsidR="002E0376">
            <w:rPr>
              <w:sz w:val="18"/>
            </w:rPr>
            <w:t>v1.01   Policy: Child Protection Measure of Income Management</w:t>
          </w:r>
        </w:sdtContent>
      </w:sdt>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
        <w:gridCol w:w="1395"/>
        <w:gridCol w:w="15"/>
        <w:gridCol w:w="1445"/>
        <w:gridCol w:w="398"/>
        <w:gridCol w:w="4677"/>
        <w:gridCol w:w="17"/>
      </w:tblGrid>
      <w:tr w:rsidR="00D820C8" w14:paraId="48539F59" w14:textId="77777777" w:rsidTr="00BE0AEA">
        <w:trPr>
          <w:gridAfter w:val="1"/>
          <w:wAfter w:w="17" w:type="dxa"/>
          <w:trHeight w:val="137"/>
        </w:trPr>
        <w:tc>
          <w:tcPr>
            <w:tcW w:w="1242" w:type="dxa"/>
            <w:tcBorders>
              <w:top w:val="single" w:sz="4" w:space="0" w:color="auto"/>
              <w:left w:val="single" w:sz="4" w:space="0" w:color="auto"/>
              <w:bottom w:val="single" w:sz="4" w:space="0" w:color="auto"/>
              <w:right w:val="single" w:sz="4" w:space="0" w:color="auto"/>
            </w:tcBorders>
            <w:hideMark/>
          </w:tcPr>
          <w:p w14:paraId="3597F453" w14:textId="77777777" w:rsidR="00D820C8" w:rsidRDefault="00D820C8" w:rsidP="00005517">
            <w:pPr>
              <w:spacing w:before="0" w:after="0"/>
              <w:rPr>
                <w:b/>
                <w:sz w:val="18"/>
                <w:szCs w:val="18"/>
              </w:rPr>
            </w:pPr>
            <w:r>
              <w:rPr>
                <w:b/>
                <w:sz w:val="18"/>
                <w:szCs w:val="18"/>
              </w:rPr>
              <w:t>Active from:</w:t>
            </w:r>
          </w:p>
        </w:tc>
        <w:sdt>
          <w:sdtPr>
            <w:rPr>
              <w:sz w:val="18"/>
              <w:szCs w:val="18"/>
            </w:rPr>
            <w:id w:val="1626118715"/>
            <w:placeholder>
              <w:docPart w:val="C11A4CEEF5C546C69ACDAD0D8119BAFA"/>
            </w:placeholder>
            <w:date w:fullDate="2017-02-06T00:00:00Z">
              <w:dateFormat w:val="d/MM/yyyy"/>
              <w:lid w:val="en-AU"/>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hideMark/>
              </w:tcPr>
              <w:p w14:paraId="2184F317" w14:textId="0B625C75" w:rsidR="00D820C8" w:rsidRDefault="004443C6" w:rsidP="00005517">
                <w:pPr>
                  <w:spacing w:before="0" w:after="0"/>
                  <w:rPr>
                    <w:sz w:val="18"/>
                    <w:szCs w:val="18"/>
                  </w:rPr>
                </w:pPr>
                <w:r>
                  <w:rPr>
                    <w:sz w:val="18"/>
                    <w:szCs w:val="18"/>
                  </w:rPr>
                  <w:t>6/02/2017</w:t>
                </w:r>
              </w:p>
            </w:tc>
          </w:sdtContent>
        </w:sdt>
        <w:tc>
          <w:tcPr>
            <w:tcW w:w="1843" w:type="dxa"/>
            <w:gridSpan w:val="2"/>
            <w:tcBorders>
              <w:top w:val="single" w:sz="4" w:space="0" w:color="auto"/>
              <w:left w:val="single" w:sz="4" w:space="0" w:color="auto"/>
              <w:bottom w:val="single" w:sz="4" w:space="0" w:color="auto"/>
              <w:right w:val="single" w:sz="4" w:space="0" w:color="auto"/>
            </w:tcBorders>
            <w:hideMark/>
          </w:tcPr>
          <w:p w14:paraId="046E7228" w14:textId="77777777" w:rsidR="00D820C8" w:rsidRDefault="00D820C8" w:rsidP="00005517">
            <w:pPr>
              <w:spacing w:before="0" w:after="0"/>
              <w:rPr>
                <w:b/>
                <w:sz w:val="18"/>
                <w:szCs w:val="18"/>
              </w:rPr>
            </w:pPr>
            <w:r>
              <w:rPr>
                <w:b/>
                <w:sz w:val="18"/>
                <w:szCs w:val="18"/>
              </w:rPr>
              <w:t>Authorised by:</w:t>
            </w:r>
          </w:p>
        </w:tc>
        <w:tc>
          <w:tcPr>
            <w:tcW w:w="4677" w:type="dxa"/>
            <w:tcBorders>
              <w:top w:val="single" w:sz="4" w:space="0" w:color="auto"/>
              <w:left w:val="single" w:sz="4" w:space="0" w:color="auto"/>
              <w:bottom w:val="single" w:sz="4" w:space="0" w:color="auto"/>
              <w:right w:val="single" w:sz="4" w:space="0" w:color="auto"/>
            </w:tcBorders>
            <w:hideMark/>
          </w:tcPr>
          <w:p w14:paraId="1C1E0FDF" w14:textId="77777777" w:rsidR="00D820C8" w:rsidRPr="00D820C8" w:rsidRDefault="00D820C8" w:rsidP="00D820C8">
            <w:pPr>
              <w:spacing w:before="0" w:after="0"/>
              <w:rPr>
                <w:sz w:val="18"/>
                <w:szCs w:val="18"/>
              </w:rPr>
            </w:pPr>
            <w:r w:rsidRPr="00D820C8">
              <w:rPr>
                <w:sz w:val="18"/>
                <w:szCs w:val="18"/>
              </w:rPr>
              <w:t>Director, Policy</w:t>
            </w:r>
          </w:p>
        </w:tc>
      </w:tr>
      <w:tr w:rsidR="00D820C8" w14:paraId="31A5B08E" w14:textId="77777777" w:rsidTr="00BE0AEA">
        <w:trPr>
          <w:gridAfter w:val="1"/>
          <w:wAfter w:w="17" w:type="dxa"/>
          <w:trHeight w:val="137"/>
        </w:trPr>
        <w:tc>
          <w:tcPr>
            <w:tcW w:w="1242" w:type="dxa"/>
            <w:tcBorders>
              <w:top w:val="single" w:sz="4" w:space="0" w:color="auto"/>
              <w:left w:val="single" w:sz="4" w:space="0" w:color="auto"/>
              <w:bottom w:val="single" w:sz="4" w:space="0" w:color="auto"/>
              <w:right w:val="single" w:sz="4" w:space="0" w:color="auto"/>
            </w:tcBorders>
            <w:hideMark/>
          </w:tcPr>
          <w:p w14:paraId="4B150228" w14:textId="77777777" w:rsidR="00D820C8" w:rsidRDefault="00D820C8" w:rsidP="00005517">
            <w:pPr>
              <w:spacing w:before="0" w:after="0"/>
              <w:rPr>
                <w:b/>
                <w:sz w:val="18"/>
                <w:szCs w:val="18"/>
              </w:rPr>
            </w:pPr>
            <w:r>
              <w:rPr>
                <w:b/>
                <w:sz w:val="18"/>
                <w:szCs w:val="18"/>
              </w:rPr>
              <w:t>Update:</w:t>
            </w:r>
          </w:p>
        </w:tc>
        <w:tc>
          <w:tcPr>
            <w:tcW w:w="7938" w:type="dxa"/>
            <w:gridSpan w:val="6"/>
            <w:tcBorders>
              <w:top w:val="single" w:sz="4" w:space="0" w:color="auto"/>
              <w:left w:val="single" w:sz="4" w:space="0" w:color="auto"/>
              <w:bottom w:val="single" w:sz="4" w:space="0" w:color="auto"/>
              <w:right w:val="single" w:sz="4" w:space="0" w:color="auto"/>
            </w:tcBorders>
            <w:hideMark/>
          </w:tcPr>
          <w:sdt>
            <w:sdtPr>
              <w:rPr>
                <w:sz w:val="18"/>
                <w:szCs w:val="18"/>
              </w:rPr>
              <w:alias w:val="Update Summary"/>
              <w:id w:val="673386313"/>
              <w:lock w:val="contentLocked"/>
              <w:placeholder>
                <w:docPart w:val="B97BF4DF24D64529ABC5918F0F35EDD9"/>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000096CC" w14:textId="12E6D584" w:rsidR="00D820C8" w:rsidRDefault="00100177" w:rsidP="00B25004">
                <w:pPr>
                  <w:spacing w:before="0" w:after="0"/>
                  <w:jc w:val="left"/>
                  <w:rPr>
                    <w:sz w:val="18"/>
                    <w:szCs w:val="18"/>
                  </w:rPr>
                </w:pPr>
                <w:r>
                  <w:rPr>
                    <w:sz w:val="18"/>
                    <w:szCs w:val="18"/>
                  </w:rPr>
                  <w:t>Rebranded document, changed Department to Territory Families and updated links.</w:t>
                </w:r>
              </w:p>
            </w:sdtContent>
          </w:sdt>
        </w:tc>
      </w:tr>
      <w:tr w:rsidR="00BE0AEA" w14:paraId="71A7E285" w14:textId="77777777" w:rsidTr="00BE0AEA">
        <w:trPr>
          <w:trHeight w:val="268"/>
        </w:trPr>
        <w:tc>
          <w:tcPr>
            <w:tcW w:w="1250" w:type="dxa"/>
            <w:gridSpan w:val="2"/>
            <w:tcBorders>
              <w:top w:val="single" w:sz="4" w:space="0" w:color="auto"/>
              <w:left w:val="single" w:sz="4" w:space="0" w:color="auto"/>
              <w:bottom w:val="single" w:sz="4" w:space="0" w:color="auto"/>
              <w:right w:val="single" w:sz="4" w:space="0" w:color="auto"/>
            </w:tcBorders>
            <w:vAlign w:val="center"/>
            <w:hideMark/>
          </w:tcPr>
          <w:p w14:paraId="6E141D73" w14:textId="77777777" w:rsidR="00BE0AEA" w:rsidRDefault="00BE0AEA" w:rsidP="00BE0AEA">
            <w:pPr>
              <w:spacing w:before="0" w:after="0"/>
              <w:jc w:val="left"/>
              <w:rPr>
                <w:b/>
                <w:sz w:val="18"/>
                <w:szCs w:val="18"/>
              </w:rPr>
            </w:pPr>
            <w:r>
              <w:rPr>
                <w:b/>
                <w:sz w:val="18"/>
                <w:szCs w:val="18"/>
              </w:rPr>
              <w:t>Review due:</w:t>
            </w:r>
          </w:p>
        </w:tc>
        <w:tc>
          <w:tcPr>
            <w:tcW w:w="1395" w:type="dxa"/>
            <w:tcBorders>
              <w:top w:val="single" w:sz="4" w:space="0" w:color="auto"/>
              <w:left w:val="single" w:sz="4" w:space="0" w:color="auto"/>
              <w:bottom w:val="single" w:sz="4" w:space="0" w:color="auto"/>
              <w:right w:val="single" w:sz="4" w:space="0" w:color="auto"/>
            </w:tcBorders>
            <w:vAlign w:val="center"/>
            <w:hideMark/>
          </w:tcPr>
          <w:sdt>
            <w:sdtPr>
              <w:rPr>
                <w:sz w:val="18"/>
                <w:szCs w:val="18"/>
              </w:rPr>
              <w:id w:val="1086499396"/>
              <w:placeholder>
                <w:docPart w:val="6A22BA31B2D54B64A5883AB9611BD8AB"/>
              </w:placeholder>
              <w:date w:fullDate="2019-03-01T00:00:00Z">
                <w:dateFormat w:val="MMMM yy"/>
                <w:lid w:val="en-AU"/>
                <w:storeMappedDataAs w:val="dateTime"/>
                <w:calendar w:val="gregorian"/>
              </w:date>
            </w:sdtPr>
            <w:sdtEndPr/>
            <w:sdtContent>
              <w:p w14:paraId="14BABDA4" w14:textId="40CBD990" w:rsidR="00BE0AEA" w:rsidRDefault="00BE0AEA" w:rsidP="00BE0AEA">
                <w:pPr>
                  <w:spacing w:before="0" w:after="0"/>
                  <w:jc w:val="left"/>
                  <w:rPr>
                    <w:sz w:val="18"/>
                    <w:szCs w:val="18"/>
                  </w:rPr>
                </w:pPr>
                <w:r>
                  <w:rPr>
                    <w:sz w:val="18"/>
                    <w:szCs w:val="18"/>
                  </w:rPr>
                  <w:t>March 19</w:t>
                </w:r>
              </w:p>
            </w:sdtContent>
          </w:sdt>
        </w:tc>
        <w:tc>
          <w:tcPr>
            <w:tcW w:w="1460" w:type="dxa"/>
            <w:gridSpan w:val="2"/>
            <w:tcBorders>
              <w:top w:val="single" w:sz="4" w:space="0" w:color="auto"/>
              <w:left w:val="single" w:sz="4" w:space="0" w:color="auto"/>
              <w:bottom w:val="single" w:sz="4" w:space="0" w:color="auto"/>
              <w:right w:val="single" w:sz="4" w:space="0" w:color="auto"/>
            </w:tcBorders>
            <w:vAlign w:val="center"/>
            <w:hideMark/>
          </w:tcPr>
          <w:p w14:paraId="5B09EF9A" w14:textId="77777777" w:rsidR="00BE0AEA" w:rsidRDefault="00BE0AEA" w:rsidP="00BE0AEA">
            <w:pPr>
              <w:spacing w:before="0" w:after="0"/>
              <w:jc w:val="left"/>
              <w:rPr>
                <w:b/>
                <w:sz w:val="18"/>
                <w:szCs w:val="18"/>
              </w:rPr>
            </w:pPr>
            <w:r>
              <w:rPr>
                <w:b/>
                <w:sz w:val="18"/>
                <w:szCs w:val="18"/>
              </w:rPr>
              <w:t>Maintenance:</w:t>
            </w:r>
          </w:p>
        </w:tc>
        <w:tc>
          <w:tcPr>
            <w:tcW w:w="5092" w:type="dxa"/>
            <w:gridSpan w:val="3"/>
            <w:tcBorders>
              <w:top w:val="single" w:sz="4" w:space="0" w:color="auto"/>
              <w:left w:val="single" w:sz="4" w:space="0" w:color="auto"/>
              <w:bottom w:val="single" w:sz="4" w:space="0" w:color="auto"/>
              <w:right w:val="single" w:sz="4" w:space="0" w:color="auto"/>
            </w:tcBorders>
            <w:vAlign w:val="center"/>
            <w:hideMark/>
          </w:tcPr>
          <w:p w14:paraId="2739DB89" w14:textId="491A99B6" w:rsidR="00BE0AEA" w:rsidRPr="00100177" w:rsidRDefault="00BE0AEA" w:rsidP="00BE0AEA">
            <w:pPr>
              <w:spacing w:before="0" w:after="0"/>
              <w:jc w:val="left"/>
              <w:rPr>
                <w:color w:val="0000FF" w:themeColor="hyperlink"/>
                <w:sz w:val="18"/>
                <w:szCs w:val="18"/>
                <w:u w:val="single"/>
              </w:rPr>
            </w:pPr>
            <w:r>
              <w:rPr>
                <w:sz w:val="18"/>
                <w:szCs w:val="18"/>
              </w:rPr>
              <w:t xml:space="preserve">Policy  </w:t>
            </w:r>
            <w:r w:rsidRPr="000C0F32">
              <w:rPr>
                <w:sz w:val="18"/>
                <w:szCs w:val="18"/>
              </w:rPr>
              <w:t>TF.Policy@nt.gov.au</w:t>
            </w:r>
          </w:p>
        </w:tc>
      </w:tr>
    </w:tbl>
    <w:p w14:paraId="3C730404" w14:textId="77777777" w:rsidR="00DE31AD" w:rsidRDefault="00DE31AD" w:rsidP="00DE31AD">
      <w:pPr>
        <w:spacing w:before="0" w:after="0" w:line="240" w:lineRule="auto"/>
        <w:jc w:val="left"/>
        <w:rPr>
          <w:lang w:eastAsia="en-AU"/>
        </w:rPr>
      </w:pPr>
    </w:p>
    <w:sectPr w:rsidR="00DE31AD" w:rsidSect="00C47941">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800" w:header="0"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DA08D" w14:textId="77777777" w:rsidR="005F5000" w:rsidRDefault="005F5000" w:rsidP="00955092">
      <w:r>
        <w:separator/>
      </w:r>
    </w:p>
    <w:p w14:paraId="7074ECAE" w14:textId="77777777" w:rsidR="005F5000" w:rsidRDefault="005F5000" w:rsidP="00955092"/>
    <w:p w14:paraId="50A8B689" w14:textId="77777777" w:rsidR="005F5000" w:rsidRDefault="005F5000" w:rsidP="00955092"/>
  </w:endnote>
  <w:endnote w:type="continuationSeparator" w:id="0">
    <w:p w14:paraId="1A483546" w14:textId="77777777" w:rsidR="005F5000" w:rsidRDefault="005F5000" w:rsidP="00955092">
      <w:r>
        <w:continuationSeparator/>
      </w:r>
    </w:p>
    <w:p w14:paraId="5F307F3E" w14:textId="77777777" w:rsidR="005F5000" w:rsidRDefault="005F5000" w:rsidP="00955092"/>
    <w:p w14:paraId="628E4BEE" w14:textId="77777777" w:rsidR="005F5000" w:rsidRDefault="005F5000" w:rsidP="009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C606" w14:textId="77777777" w:rsidR="002E0376" w:rsidRDefault="002E0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4793A" w14:textId="250C698C" w:rsidR="0062030B" w:rsidRDefault="00CC7AED" w:rsidP="00CC7AED">
    <w:pPr>
      <w:pStyle w:val="web"/>
      <w:tabs>
        <w:tab w:val="left" w:pos="1134"/>
        <w:tab w:val="left" w:pos="1560"/>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0249BF">
      <w:rPr>
        <w:rFonts w:ascii="Lato" w:hAnsi="Lato"/>
        <w:noProof/>
      </w:rPr>
      <w:t>2</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0249BF">
      <w:rPr>
        <w:rFonts w:ascii="Lato" w:hAnsi="Lato"/>
        <w:noProof/>
      </w:rPr>
      <w:t>2</w:t>
    </w:r>
    <w:r>
      <w:rPr>
        <w:rFonts w:ascii="Lato" w:hAnsi="Lato"/>
      </w:rPr>
      <w:fldChar w:fldCharType="end"/>
    </w:r>
    <w:r>
      <w:rPr>
        <w:rFonts w:ascii="Lato" w:hAnsi="Lato"/>
      </w:rPr>
      <w:tab/>
    </w:r>
    <w:sdt>
      <w:sdtPr>
        <w:rPr>
          <w:rFonts w:ascii="Lato" w:hAnsi="Lato"/>
        </w:rPr>
        <w:alias w:val="Status"/>
        <w:tag w:val=""/>
        <w:id w:val="834886600"/>
        <w:lock w:val="sdtContentLocked"/>
        <w:placeholder>
          <w:docPart w:val="39509A484301464A987D702DDE246047"/>
        </w:placeholder>
        <w:dataBinding w:prefixMappings="xmlns:ns0='http://purl.org/dc/elements/1.1/' xmlns:ns1='http://schemas.openxmlformats.org/package/2006/metadata/core-properties' " w:xpath="/ns1:coreProperties[1]/ns1:contentStatus[1]" w:storeItemID="{6C3C8BC8-F283-45AE-878A-BAB7291924A1}"/>
        <w:text/>
      </w:sdtPr>
      <w:sdtEndPr/>
      <w:sdtContent>
        <w:r w:rsidR="00E72835">
          <w:rPr>
            <w:rFonts w:ascii="Lato" w:hAnsi="Lato"/>
            <w:lang w:val="en-AU"/>
          </w:rPr>
          <w:t>v1.01</w:t>
        </w:r>
        <w:r w:rsidR="002E0376">
          <w:rPr>
            <w:rFonts w:ascii="Lato" w:hAnsi="Lato"/>
            <w:lang w:val="en-AU"/>
          </w:rPr>
          <w:t xml:space="preserve">   Policy: Child Protection Measure of Income Management</w:t>
        </w:r>
      </w:sdtContent>
    </w:sdt>
    <w:r w:rsidR="00F148A9">
      <w:rPr>
        <w:rFonts w:ascii="Lato" w:hAnsi="Lato"/>
      </w:rPr>
      <w:tab/>
    </w:r>
    <w:r w:rsidR="0062030B">
      <w:t>www.nt.gov.au</w:t>
    </w:r>
  </w:p>
  <w:p w14:paraId="618B64C9" w14:textId="77777777" w:rsidR="0030116A" w:rsidRPr="0062030B" w:rsidRDefault="0030116A" w:rsidP="006203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6DB25" w14:textId="61EF75B1" w:rsidR="0062030B" w:rsidRDefault="00CC7AED" w:rsidP="00CC7AED">
    <w:pPr>
      <w:pStyle w:val="web"/>
      <w:tabs>
        <w:tab w:val="left" w:pos="1134"/>
        <w:tab w:val="left" w:pos="1701"/>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0249BF">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0249BF">
      <w:rPr>
        <w:rFonts w:ascii="Lato" w:hAnsi="Lato"/>
        <w:noProof/>
      </w:rPr>
      <w:t>2</w:t>
    </w:r>
    <w:r>
      <w:rPr>
        <w:rFonts w:ascii="Lato" w:hAnsi="Lato"/>
      </w:rPr>
      <w:fldChar w:fldCharType="end"/>
    </w:r>
    <w:r>
      <w:rPr>
        <w:rFonts w:ascii="Lato" w:hAnsi="Lato"/>
      </w:rPr>
      <w:tab/>
    </w:r>
    <w:sdt>
      <w:sdtPr>
        <w:rPr>
          <w:rFonts w:ascii="Lato" w:hAnsi="Lato"/>
        </w:rPr>
        <w:alias w:val="Status"/>
        <w:tag w:val=""/>
        <w:id w:val="-429662464"/>
        <w:lock w:val="sdtContentLocked"/>
        <w:dataBinding w:prefixMappings="xmlns:ns0='http://purl.org/dc/elements/1.1/' xmlns:ns1='http://schemas.openxmlformats.org/package/2006/metadata/core-properties' " w:xpath="/ns1:coreProperties[1]/ns1:contentStatus[1]" w:storeItemID="{6C3C8BC8-F283-45AE-878A-BAB7291924A1}"/>
        <w:text/>
      </w:sdtPr>
      <w:sdtEndPr/>
      <w:sdtContent>
        <w:r w:rsidR="002E0376">
          <w:rPr>
            <w:rFonts w:ascii="Lato" w:hAnsi="Lato"/>
            <w:lang w:val="en-AU"/>
          </w:rPr>
          <w:t>v1.01   Policy: Child Protection Measure of Income Management</w:t>
        </w:r>
      </w:sdtContent>
    </w:sdt>
    <w:r w:rsidR="0062030B">
      <w:rPr>
        <w:rFonts w:ascii="Lato" w:hAnsi="Lato"/>
        <w:b/>
      </w:rPr>
      <w:t xml:space="preserve"> </w:t>
    </w:r>
    <w:r w:rsidR="00F148A9">
      <w:rPr>
        <w:rFonts w:ascii="Lato" w:hAnsi="Lato"/>
        <w:b/>
      </w:rPr>
      <w:tab/>
    </w:r>
    <w:r w:rsidR="00980FB4">
      <w:rPr>
        <w:rFonts w:ascii="Lato" w:hAnsi="Lato"/>
        <w:b/>
      </w:rPr>
      <w:t>ww</w:t>
    </w:r>
    <w:r w:rsidR="0062030B">
      <w:t>w.nt.gov.au</w:t>
    </w:r>
  </w:p>
  <w:p w14:paraId="3D21FD59" w14:textId="77777777" w:rsidR="0030116A" w:rsidRPr="0062030B" w:rsidRDefault="0030116A" w:rsidP="00620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DD935" w14:textId="77777777" w:rsidR="005F5000" w:rsidRDefault="005F5000" w:rsidP="00955092">
      <w:r>
        <w:separator/>
      </w:r>
    </w:p>
    <w:p w14:paraId="4832923B" w14:textId="77777777" w:rsidR="005F5000" w:rsidRDefault="005F5000" w:rsidP="00955092"/>
    <w:p w14:paraId="5720C251" w14:textId="77777777" w:rsidR="005F5000" w:rsidRDefault="005F5000" w:rsidP="00955092"/>
  </w:footnote>
  <w:footnote w:type="continuationSeparator" w:id="0">
    <w:p w14:paraId="7DDF268E" w14:textId="77777777" w:rsidR="005F5000" w:rsidRDefault="005F5000" w:rsidP="00955092">
      <w:r>
        <w:continuationSeparator/>
      </w:r>
    </w:p>
    <w:p w14:paraId="74D70706" w14:textId="77777777" w:rsidR="005F5000" w:rsidRDefault="005F5000" w:rsidP="00955092"/>
    <w:p w14:paraId="78357187" w14:textId="77777777" w:rsidR="005F5000" w:rsidRDefault="005F5000" w:rsidP="009550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DF9F" w14:textId="77777777" w:rsidR="002E0376" w:rsidRDefault="002E0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57C86" w14:textId="77777777" w:rsidR="002E0376" w:rsidRDefault="002E03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643"/>
      <w:gridCol w:w="4798"/>
      <w:gridCol w:w="2474"/>
    </w:tblGrid>
    <w:tr w:rsidR="0030116A" w14:paraId="5633DF94" w14:textId="77777777" w:rsidTr="00501FE3">
      <w:trPr>
        <w:cantSplit/>
        <w:trHeight w:val="1426"/>
        <w:tblHeader/>
      </w:trPr>
      <w:tc>
        <w:tcPr>
          <w:tcW w:w="3643" w:type="dxa"/>
          <w:vAlign w:val="bottom"/>
        </w:tcPr>
        <w:p w14:paraId="76104364" w14:textId="77777777" w:rsidR="0030116A" w:rsidRDefault="0030116A" w:rsidP="00955092">
          <w:pPr>
            <w:pStyle w:val="Header"/>
          </w:pPr>
          <w:r>
            <w:rPr>
              <w:noProof/>
              <w:lang w:eastAsia="en-AU"/>
            </w:rPr>
            <w:drawing>
              <wp:anchor distT="0" distB="0" distL="114300" distR="114300" simplePos="0" relativeHeight="251660288" behindDoc="1" locked="0" layoutInCell="1" allowOverlap="1" wp14:anchorId="5519298A" wp14:editId="415B8121">
                <wp:simplePos x="0" y="0"/>
                <wp:positionH relativeFrom="column">
                  <wp:posOffset>0</wp:posOffset>
                </wp:positionH>
                <wp:positionV relativeFrom="paragraph">
                  <wp:posOffset>95250</wp:posOffset>
                </wp:positionV>
                <wp:extent cx="2176272" cy="704088"/>
                <wp:effectExtent l="0" t="0" r="0" b="1270"/>
                <wp:wrapNone/>
                <wp:docPr id="21"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14:sizeRelH relativeFrom="page">
                  <wp14:pctWidth>0</wp14:pctWidth>
                </wp14:sizeRelH>
                <wp14:sizeRelV relativeFrom="page">
                  <wp14:pctHeight>0</wp14:pctHeight>
                </wp14:sizeRelV>
              </wp:anchor>
            </w:drawing>
          </w:r>
        </w:p>
      </w:tc>
      <w:tc>
        <w:tcPr>
          <w:tcW w:w="4798" w:type="dxa"/>
          <w:noWrap/>
          <w:tcMar>
            <w:left w:w="0" w:type="dxa"/>
            <w:right w:w="0" w:type="dxa"/>
          </w:tcMar>
        </w:tcPr>
        <w:p w14:paraId="68F659BF" w14:textId="77777777" w:rsidR="0030116A" w:rsidRDefault="00CC7B79" w:rsidP="00955092">
          <w:pPr>
            <w:pStyle w:val="Header"/>
          </w:pPr>
          <w:r>
            <w:rPr>
              <w:rFonts w:ascii="Times New Roman" w:hAnsi="Times New Roman" w:cs="Times New Roman"/>
              <w:noProof/>
              <w:sz w:val="24"/>
              <w:lang w:eastAsia="en-AU"/>
            </w:rPr>
            <w:drawing>
              <wp:anchor distT="114300" distB="114300" distL="114300" distR="114300" simplePos="0" relativeHeight="251662336" behindDoc="1" locked="0" layoutInCell="1" allowOverlap="1" wp14:anchorId="6E759B56" wp14:editId="30D535F8">
                <wp:simplePos x="0" y="0"/>
                <wp:positionH relativeFrom="margin">
                  <wp:posOffset>2637143</wp:posOffset>
                </wp:positionH>
                <wp:positionV relativeFrom="margin">
                  <wp:posOffset>722</wp:posOffset>
                </wp:positionV>
                <wp:extent cx="403737" cy="983014"/>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737" cy="983014"/>
                        </a:xfrm>
                        <a:prstGeom prst="rect">
                          <a:avLst/>
                        </a:prstGeom>
                        <a:noFill/>
                      </pic:spPr>
                    </pic:pic>
                  </a:graphicData>
                </a:graphic>
                <wp14:sizeRelH relativeFrom="page">
                  <wp14:pctWidth>0</wp14:pctWidth>
                </wp14:sizeRelH>
                <wp14:sizeRelV relativeFrom="page">
                  <wp14:pctHeight>0</wp14:pctHeight>
                </wp14:sizeRelV>
              </wp:anchor>
            </w:drawing>
          </w:r>
        </w:p>
      </w:tc>
      <w:tc>
        <w:tcPr>
          <w:tcW w:w="2474" w:type="dxa"/>
          <w:tcMar>
            <w:left w:w="51" w:type="dxa"/>
            <w:right w:w="0" w:type="dxa"/>
          </w:tcMar>
          <w:vAlign w:val="bottom"/>
        </w:tcPr>
        <w:p w14:paraId="4DDDEF58" w14:textId="77777777" w:rsidR="0030116A" w:rsidRDefault="00674A69" w:rsidP="00955092">
          <w:pPr>
            <w:pStyle w:val="Departmentname"/>
          </w:pPr>
          <w:r>
            <w:t>TERRITORY FAMILIES</w:t>
          </w:r>
        </w:p>
      </w:tc>
    </w:tr>
  </w:tbl>
  <w:p w14:paraId="1F151E17" w14:textId="77777777" w:rsidR="00150B29" w:rsidRDefault="00150B29" w:rsidP="00955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2E350E6"/>
    <w:multiLevelType w:val="hybridMultilevel"/>
    <w:tmpl w:val="06ECFD1C"/>
    <w:lvl w:ilvl="0" w:tplc="3CDC50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ocumentProtection w:edit="readOnly" w:enforcement="1" w:cryptProviderType="rsaFull" w:cryptAlgorithmClass="hash" w:cryptAlgorithmType="typeAny" w:cryptAlgorithmSid="4" w:cryptSpinCount="100000" w:hash="EFKCknMgbteJkx2oT1/CZ9UJee0=" w:salt="619mqkh/PUU7MAsyuP09zg=="/>
  <w:defaultTabStop w:val="720"/>
  <w:drawingGridHorizontalSpacing w:val="357"/>
  <w:drawingGridVerticalSpacing w:val="357"/>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7A"/>
    <w:rsid w:val="0001507A"/>
    <w:rsid w:val="000249BF"/>
    <w:rsid w:val="000306D5"/>
    <w:rsid w:val="000349CF"/>
    <w:rsid w:val="000359B0"/>
    <w:rsid w:val="00067E72"/>
    <w:rsid w:val="000708E1"/>
    <w:rsid w:val="0009220E"/>
    <w:rsid w:val="000B674D"/>
    <w:rsid w:val="000C0F32"/>
    <w:rsid w:val="000D1972"/>
    <w:rsid w:val="000E390A"/>
    <w:rsid w:val="00100177"/>
    <w:rsid w:val="00102470"/>
    <w:rsid w:val="00150B29"/>
    <w:rsid w:val="001742EB"/>
    <w:rsid w:val="00174EC0"/>
    <w:rsid w:val="00176AF2"/>
    <w:rsid w:val="001906B3"/>
    <w:rsid w:val="001B2982"/>
    <w:rsid w:val="001D0EA6"/>
    <w:rsid w:val="001E4573"/>
    <w:rsid w:val="001E53F3"/>
    <w:rsid w:val="001E7DFE"/>
    <w:rsid w:val="001F09D7"/>
    <w:rsid w:val="00201F06"/>
    <w:rsid w:val="00221611"/>
    <w:rsid w:val="00260054"/>
    <w:rsid w:val="002D4B3A"/>
    <w:rsid w:val="002E0376"/>
    <w:rsid w:val="002E10A8"/>
    <w:rsid w:val="002E3538"/>
    <w:rsid w:val="002F5C8B"/>
    <w:rsid w:val="002F7A9F"/>
    <w:rsid w:val="0030116A"/>
    <w:rsid w:val="00307DB8"/>
    <w:rsid w:val="00321E86"/>
    <w:rsid w:val="003507D9"/>
    <w:rsid w:val="003A697D"/>
    <w:rsid w:val="003B24F3"/>
    <w:rsid w:val="003D09FC"/>
    <w:rsid w:val="003D68C1"/>
    <w:rsid w:val="003F3DE2"/>
    <w:rsid w:val="00421A85"/>
    <w:rsid w:val="00422FEF"/>
    <w:rsid w:val="004323A5"/>
    <w:rsid w:val="004411CA"/>
    <w:rsid w:val="004443C6"/>
    <w:rsid w:val="00492965"/>
    <w:rsid w:val="004950FD"/>
    <w:rsid w:val="00495CAC"/>
    <w:rsid w:val="004B2629"/>
    <w:rsid w:val="004D31E5"/>
    <w:rsid w:val="004F2DB2"/>
    <w:rsid w:val="00501FE3"/>
    <w:rsid w:val="00520ED8"/>
    <w:rsid w:val="00530970"/>
    <w:rsid w:val="005309B3"/>
    <w:rsid w:val="00530C17"/>
    <w:rsid w:val="00531BBC"/>
    <w:rsid w:val="0054265D"/>
    <w:rsid w:val="00545706"/>
    <w:rsid w:val="00566228"/>
    <w:rsid w:val="005704FA"/>
    <w:rsid w:val="00577953"/>
    <w:rsid w:val="005928CE"/>
    <w:rsid w:val="00593003"/>
    <w:rsid w:val="00596ED0"/>
    <w:rsid w:val="005F0FBC"/>
    <w:rsid w:val="005F5000"/>
    <w:rsid w:val="0060698A"/>
    <w:rsid w:val="0062030B"/>
    <w:rsid w:val="006237A6"/>
    <w:rsid w:val="006435CA"/>
    <w:rsid w:val="00656BDB"/>
    <w:rsid w:val="00674A69"/>
    <w:rsid w:val="00686999"/>
    <w:rsid w:val="006B7CF2"/>
    <w:rsid w:val="006C0BAF"/>
    <w:rsid w:val="006D1B96"/>
    <w:rsid w:val="006D5F76"/>
    <w:rsid w:val="00761696"/>
    <w:rsid w:val="007766E2"/>
    <w:rsid w:val="007935AF"/>
    <w:rsid w:val="008172DB"/>
    <w:rsid w:val="00830178"/>
    <w:rsid w:val="00835829"/>
    <w:rsid w:val="008741B1"/>
    <w:rsid w:val="008910DE"/>
    <w:rsid w:val="00892496"/>
    <w:rsid w:val="008A13A9"/>
    <w:rsid w:val="008C1F3D"/>
    <w:rsid w:val="008C2F51"/>
    <w:rsid w:val="008C327E"/>
    <w:rsid w:val="008E455A"/>
    <w:rsid w:val="008F0E8B"/>
    <w:rsid w:val="008F7B8B"/>
    <w:rsid w:val="00910B3C"/>
    <w:rsid w:val="00912D1C"/>
    <w:rsid w:val="009269FB"/>
    <w:rsid w:val="00932E8A"/>
    <w:rsid w:val="00945AE6"/>
    <w:rsid w:val="00955092"/>
    <w:rsid w:val="009641D3"/>
    <w:rsid w:val="00980FB4"/>
    <w:rsid w:val="009B56B9"/>
    <w:rsid w:val="009E27AB"/>
    <w:rsid w:val="009E5913"/>
    <w:rsid w:val="009E76D3"/>
    <w:rsid w:val="00A33A98"/>
    <w:rsid w:val="00A53303"/>
    <w:rsid w:val="00A6181F"/>
    <w:rsid w:val="00A62CE7"/>
    <w:rsid w:val="00A653CD"/>
    <w:rsid w:val="00A65A2E"/>
    <w:rsid w:val="00A70DE8"/>
    <w:rsid w:val="00A70F35"/>
    <w:rsid w:val="00A85DDE"/>
    <w:rsid w:val="00A870B6"/>
    <w:rsid w:val="00A9269B"/>
    <w:rsid w:val="00A92BC3"/>
    <w:rsid w:val="00AA6A0E"/>
    <w:rsid w:val="00AC62B0"/>
    <w:rsid w:val="00AD31BB"/>
    <w:rsid w:val="00B02F41"/>
    <w:rsid w:val="00B25004"/>
    <w:rsid w:val="00B37FEB"/>
    <w:rsid w:val="00B71C81"/>
    <w:rsid w:val="00B75F17"/>
    <w:rsid w:val="00B76BF2"/>
    <w:rsid w:val="00BB3666"/>
    <w:rsid w:val="00BC6805"/>
    <w:rsid w:val="00BD7C6A"/>
    <w:rsid w:val="00BE0AEA"/>
    <w:rsid w:val="00BE3387"/>
    <w:rsid w:val="00C133D7"/>
    <w:rsid w:val="00C21D69"/>
    <w:rsid w:val="00C22565"/>
    <w:rsid w:val="00C24800"/>
    <w:rsid w:val="00C333A8"/>
    <w:rsid w:val="00C47941"/>
    <w:rsid w:val="00C61A69"/>
    <w:rsid w:val="00C80AAE"/>
    <w:rsid w:val="00CC7AED"/>
    <w:rsid w:val="00CC7B79"/>
    <w:rsid w:val="00CD414A"/>
    <w:rsid w:val="00CE2D72"/>
    <w:rsid w:val="00CF5153"/>
    <w:rsid w:val="00D05B69"/>
    <w:rsid w:val="00D06826"/>
    <w:rsid w:val="00D820C8"/>
    <w:rsid w:val="00DD46BB"/>
    <w:rsid w:val="00DD7DB4"/>
    <w:rsid w:val="00DE31AD"/>
    <w:rsid w:val="00DE3AB6"/>
    <w:rsid w:val="00DE45D0"/>
    <w:rsid w:val="00E03B6D"/>
    <w:rsid w:val="00E143A2"/>
    <w:rsid w:val="00E27562"/>
    <w:rsid w:val="00E3780F"/>
    <w:rsid w:val="00E61E1D"/>
    <w:rsid w:val="00E66812"/>
    <w:rsid w:val="00E70B69"/>
    <w:rsid w:val="00E72835"/>
    <w:rsid w:val="00E76700"/>
    <w:rsid w:val="00E82324"/>
    <w:rsid w:val="00E865A2"/>
    <w:rsid w:val="00E90B46"/>
    <w:rsid w:val="00EA5666"/>
    <w:rsid w:val="00EC0314"/>
    <w:rsid w:val="00EE3E88"/>
    <w:rsid w:val="00EF6FCE"/>
    <w:rsid w:val="00F053D9"/>
    <w:rsid w:val="00F148A9"/>
    <w:rsid w:val="00F161D2"/>
    <w:rsid w:val="00F2370A"/>
    <w:rsid w:val="00F45FB1"/>
    <w:rsid w:val="00F571DF"/>
    <w:rsid w:val="00FC24AD"/>
    <w:rsid w:val="00FE0350"/>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F72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qFormat/>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E0AEA"/>
    <w:pPr>
      <w:ind w:right="-12"/>
    </w:pPr>
    <w:rPr>
      <w:i/>
      <w:color w:val="0000FF"/>
      <w:u w:val="single"/>
    </w:rPr>
  </w:style>
  <w:style w:type="character" w:customStyle="1" w:styleId="ExternalLinkChar0">
    <w:name w:val="External Link Char"/>
    <w:basedOn w:val="DefaultParagraphFont"/>
    <w:link w:val="ExternalLink0"/>
    <w:rsid w:val="00BE0AEA"/>
    <w:rPr>
      <w:rFonts w:ascii="Lato" w:hAnsi="Lato"/>
      <w:i/>
      <w:color w:val="0000FF"/>
      <w:sz w:val="22"/>
      <w:u w:val="single"/>
    </w:rPr>
  </w:style>
  <w:style w:type="table" w:styleId="LightList-Accent4">
    <w:name w:val="Light List Accent 4"/>
    <w:basedOn w:val="TableNormal"/>
    <w:uiPriority w:val="61"/>
    <w:rsid w:val="00CF5153"/>
    <w:rPr>
      <w:rFonts w:ascii="Times New Roman" w:eastAsia="Times New Roman" w:hAnsi="Times New Roman" w:cs="Times New Roman"/>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ubtitle">
    <w:name w:val="Subtitle"/>
    <w:basedOn w:val="Title"/>
    <w:next w:val="Normal"/>
    <w:link w:val="SubtitleChar"/>
    <w:qFormat/>
    <w:rsid w:val="00CF5153"/>
    <w:pPr>
      <w:spacing w:before="240" w:after="120" w:line="240" w:lineRule="auto"/>
      <w:jc w:val="left"/>
    </w:pPr>
    <w:rPr>
      <w:rFonts w:ascii="Arial" w:eastAsia="Calibri" w:hAnsi="Arial" w:cs="Arial"/>
      <w:b/>
      <w:color w:val="808080" w:themeColor="background1" w:themeShade="80"/>
      <w:sz w:val="28"/>
      <w:szCs w:val="24"/>
    </w:rPr>
  </w:style>
  <w:style w:type="character" w:customStyle="1" w:styleId="SubtitleChar">
    <w:name w:val="Subtitle Char"/>
    <w:basedOn w:val="DefaultParagraphFont"/>
    <w:link w:val="Subtitle"/>
    <w:rsid w:val="00CF5153"/>
    <w:rPr>
      <w:rFonts w:ascii="Arial" w:eastAsia="Calibri" w:hAnsi="Arial" w:cs="Arial"/>
      <w:b/>
      <w:i/>
      <w:color w:val="808080" w:themeColor="background1" w:themeShade="80"/>
      <w:sz w:val="28"/>
    </w:rPr>
  </w:style>
  <w:style w:type="character" w:styleId="Emphasis">
    <w:name w:val="Emphasis"/>
    <w:rsid w:val="00CF5153"/>
    <w:rPr>
      <w:sz w:val="20"/>
      <w:lang w:eastAsia="en-AU"/>
    </w:rPr>
  </w:style>
  <w:style w:type="paragraph" w:customStyle="1" w:styleId="9ptSub">
    <w:name w:val="9ptSub"/>
    <w:basedOn w:val="Subtitle"/>
    <w:link w:val="9ptSubChar"/>
    <w:qFormat/>
    <w:rsid w:val="00CF5153"/>
    <w:rPr>
      <w:sz w:val="18"/>
    </w:rPr>
  </w:style>
  <w:style w:type="character" w:customStyle="1" w:styleId="9ptSubChar">
    <w:name w:val="9ptSub Char"/>
    <w:basedOn w:val="SubtitleChar"/>
    <w:link w:val="9ptSub"/>
    <w:rsid w:val="00CF5153"/>
    <w:rPr>
      <w:rFonts w:ascii="Arial" w:eastAsia="Calibri" w:hAnsi="Arial" w:cs="Arial"/>
      <w:b/>
      <w:i/>
      <w:color w:val="808080" w:themeColor="background1" w:themeShade="80"/>
      <w:sz w:val="18"/>
    </w:rPr>
  </w:style>
  <w:style w:type="paragraph" w:customStyle="1" w:styleId="TableText">
    <w:name w:val="TableText"/>
    <w:basedOn w:val="Normal"/>
    <w:link w:val="TableTextChar"/>
    <w:qFormat/>
    <w:rsid w:val="00CF5153"/>
    <w:pPr>
      <w:suppressAutoHyphens/>
      <w:spacing w:before="0" w:after="0" w:line="240" w:lineRule="auto"/>
      <w:jc w:val="left"/>
    </w:pPr>
    <w:rPr>
      <w:rFonts w:ascii="Arial" w:eastAsia="Calibri" w:hAnsi="Arial" w:cs="Arial"/>
      <w:b/>
      <w:bCs/>
      <w:color w:val="808080" w:themeColor="background1" w:themeShade="80"/>
      <w:sz w:val="18"/>
      <w:szCs w:val="18"/>
    </w:rPr>
  </w:style>
  <w:style w:type="character" w:customStyle="1" w:styleId="TableTextChar">
    <w:name w:val="TableText Char"/>
    <w:basedOn w:val="DefaultParagraphFont"/>
    <w:link w:val="TableText"/>
    <w:rsid w:val="00CF5153"/>
    <w:rPr>
      <w:rFonts w:ascii="Arial" w:eastAsia="Calibri" w:hAnsi="Arial" w:cs="Arial"/>
      <w:b/>
      <w:bCs/>
      <w:color w:val="808080" w:themeColor="background1" w:themeShade="80"/>
      <w:sz w:val="18"/>
      <w:szCs w:val="18"/>
    </w:rPr>
  </w:style>
  <w:style w:type="paragraph" w:customStyle="1" w:styleId="TableHeading0">
    <w:name w:val="TableHeading"/>
    <w:link w:val="TableHeadingChar"/>
    <w:qFormat/>
    <w:rsid w:val="00CF5153"/>
    <w:rPr>
      <w:rFonts w:ascii="Arial Bold" w:eastAsia="Calibri" w:hAnsi="Arial Bold" w:cs="Arial"/>
      <w:bCs/>
      <w:color w:val="FFFFFF" w:themeColor="background1"/>
      <w:sz w:val="18"/>
      <w:szCs w:val="18"/>
      <w:lang w:eastAsia="en-AU"/>
    </w:rPr>
  </w:style>
  <w:style w:type="character" w:customStyle="1" w:styleId="TableHeadingChar">
    <w:name w:val="TableHeading Char"/>
    <w:basedOn w:val="DefaultParagraphFont"/>
    <w:link w:val="TableHeading0"/>
    <w:rsid w:val="00CF5153"/>
    <w:rPr>
      <w:rFonts w:ascii="Arial Bold" w:eastAsia="Calibri" w:hAnsi="Arial Bold" w:cs="Arial"/>
      <w:bCs/>
      <w:color w:val="FFFFFF" w:themeColor="background1"/>
      <w:sz w:val="18"/>
      <w:szCs w:val="18"/>
      <w:lang w:eastAsia="en-AU"/>
    </w:rPr>
  </w:style>
  <w:style w:type="character" w:styleId="FollowedHyperlink">
    <w:name w:val="FollowedHyperlink"/>
    <w:basedOn w:val="DefaultParagraphFont"/>
    <w:uiPriority w:val="99"/>
    <w:semiHidden/>
    <w:unhideWhenUsed/>
    <w:rsid w:val="00E70B69"/>
    <w:rPr>
      <w:color w:val="800080" w:themeColor="followedHyperlink"/>
      <w:u w:val="single"/>
    </w:rPr>
  </w:style>
  <w:style w:type="character" w:styleId="CommentReference">
    <w:name w:val="annotation reference"/>
    <w:uiPriority w:val="99"/>
    <w:unhideWhenUsed/>
    <w:rsid w:val="00E90B4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qFormat/>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E0AEA"/>
    <w:pPr>
      <w:ind w:right="-12"/>
    </w:pPr>
    <w:rPr>
      <w:i/>
      <w:color w:val="0000FF"/>
      <w:u w:val="single"/>
    </w:rPr>
  </w:style>
  <w:style w:type="character" w:customStyle="1" w:styleId="ExternalLinkChar0">
    <w:name w:val="External Link Char"/>
    <w:basedOn w:val="DefaultParagraphFont"/>
    <w:link w:val="ExternalLink0"/>
    <w:rsid w:val="00BE0AEA"/>
    <w:rPr>
      <w:rFonts w:ascii="Lato" w:hAnsi="Lato"/>
      <w:i/>
      <w:color w:val="0000FF"/>
      <w:sz w:val="22"/>
      <w:u w:val="single"/>
    </w:rPr>
  </w:style>
  <w:style w:type="table" w:styleId="LightList-Accent4">
    <w:name w:val="Light List Accent 4"/>
    <w:basedOn w:val="TableNormal"/>
    <w:uiPriority w:val="61"/>
    <w:rsid w:val="00CF5153"/>
    <w:rPr>
      <w:rFonts w:ascii="Times New Roman" w:eastAsia="Times New Roman" w:hAnsi="Times New Roman" w:cs="Times New Roman"/>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ubtitle">
    <w:name w:val="Subtitle"/>
    <w:basedOn w:val="Title"/>
    <w:next w:val="Normal"/>
    <w:link w:val="SubtitleChar"/>
    <w:qFormat/>
    <w:rsid w:val="00CF5153"/>
    <w:pPr>
      <w:spacing w:before="240" w:after="120" w:line="240" w:lineRule="auto"/>
      <w:jc w:val="left"/>
    </w:pPr>
    <w:rPr>
      <w:rFonts w:ascii="Arial" w:eastAsia="Calibri" w:hAnsi="Arial" w:cs="Arial"/>
      <w:b/>
      <w:color w:val="808080" w:themeColor="background1" w:themeShade="80"/>
      <w:sz w:val="28"/>
      <w:szCs w:val="24"/>
    </w:rPr>
  </w:style>
  <w:style w:type="character" w:customStyle="1" w:styleId="SubtitleChar">
    <w:name w:val="Subtitle Char"/>
    <w:basedOn w:val="DefaultParagraphFont"/>
    <w:link w:val="Subtitle"/>
    <w:rsid w:val="00CF5153"/>
    <w:rPr>
      <w:rFonts w:ascii="Arial" w:eastAsia="Calibri" w:hAnsi="Arial" w:cs="Arial"/>
      <w:b/>
      <w:i/>
      <w:color w:val="808080" w:themeColor="background1" w:themeShade="80"/>
      <w:sz w:val="28"/>
    </w:rPr>
  </w:style>
  <w:style w:type="character" w:styleId="Emphasis">
    <w:name w:val="Emphasis"/>
    <w:rsid w:val="00CF5153"/>
    <w:rPr>
      <w:sz w:val="20"/>
      <w:lang w:eastAsia="en-AU"/>
    </w:rPr>
  </w:style>
  <w:style w:type="paragraph" w:customStyle="1" w:styleId="9ptSub">
    <w:name w:val="9ptSub"/>
    <w:basedOn w:val="Subtitle"/>
    <w:link w:val="9ptSubChar"/>
    <w:qFormat/>
    <w:rsid w:val="00CF5153"/>
    <w:rPr>
      <w:sz w:val="18"/>
    </w:rPr>
  </w:style>
  <w:style w:type="character" w:customStyle="1" w:styleId="9ptSubChar">
    <w:name w:val="9ptSub Char"/>
    <w:basedOn w:val="SubtitleChar"/>
    <w:link w:val="9ptSub"/>
    <w:rsid w:val="00CF5153"/>
    <w:rPr>
      <w:rFonts w:ascii="Arial" w:eastAsia="Calibri" w:hAnsi="Arial" w:cs="Arial"/>
      <w:b/>
      <w:i/>
      <w:color w:val="808080" w:themeColor="background1" w:themeShade="80"/>
      <w:sz w:val="18"/>
    </w:rPr>
  </w:style>
  <w:style w:type="paragraph" w:customStyle="1" w:styleId="TableText">
    <w:name w:val="TableText"/>
    <w:basedOn w:val="Normal"/>
    <w:link w:val="TableTextChar"/>
    <w:qFormat/>
    <w:rsid w:val="00CF5153"/>
    <w:pPr>
      <w:suppressAutoHyphens/>
      <w:spacing w:before="0" w:after="0" w:line="240" w:lineRule="auto"/>
      <w:jc w:val="left"/>
    </w:pPr>
    <w:rPr>
      <w:rFonts w:ascii="Arial" w:eastAsia="Calibri" w:hAnsi="Arial" w:cs="Arial"/>
      <w:b/>
      <w:bCs/>
      <w:color w:val="808080" w:themeColor="background1" w:themeShade="80"/>
      <w:sz w:val="18"/>
      <w:szCs w:val="18"/>
    </w:rPr>
  </w:style>
  <w:style w:type="character" w:customStyle="1" w:styleId="TableTextChar">
    <w:name w:val="TableText Char"/>
    <w:basedOn w:val="DefaultParagraphFont"/>
    <w:link w:val="TableText"/>
    <w:rsid w:val="00CF5153"/>
    <w:rPr>
      <w:rFonts w:ascii="Arial" w:eastAsia="Calibri" w:hAnsi="Arial" w:cs="Arial"/>
      <w:b/>
      <w:bCs/>
      <w:color w:val="808080" w:themeColor="background1" w:themeShade="80"/>
      <w:sz w:val="18"/>
      <w:szCs w:val="18"/>
    </w:rPr>
  </w:style>
  <w:style w:type="paragraph" w:customStyle="1" w:styleId="TableHeading0">
    <w:name w:val="TableHeading"/>
    <w:link w:val="TableHeadingChar"/>
    <w:qFormat/>
    <w:rsid w:val="00CF5153"/>
    <w:rPr>
      <w:rFonts w:ascii="Arial Bold" w:eastAsia="Calibri" w:hAnsi="Arial Bold" w:cs="Arial"/>
      <w:bCs/>
      <w:color w:val="FFFFFF" w:themeColor="background1"/>
      <w:sz w:val="18"/>
      <w:szCs w:val="18"/>
      <w:lang w:eastAsia="en-AU"/>
    </w:rPr>
  </w:style>
  <w:style w:type="character" w:customStyle="1" w:styleId="TableHeadingChar">
    <w:name w:val="TableHeading Char"/>
    <w:basedOn w:val="DefaultParagraphFont"/>
    <w:link w:val="TableHeading0"/>
    <w:rsid w:val="00CF5153"/>
    <w:rPr>
      <w:rFonts w:ascii="Arial Bold" w:eastAsia="Calibri" w:hAnsi="Arial Bold" w:cs="Arial"/>
      <w:bCs/>
      <w:color w:val="FFFFFF" w:themeColor="background1"/>
      <w:sz w:val="18"/>
      <w:szCs w:val="18"/>
      <w:lang w:eastAsia="en-AU"/>
    </w:rPr>
  </w:style>
  <w:style w:type="character" w:styleId="FollowedHyperlink">
    <w:name w:val="FollowedHyperlink"/>
    <w:basedOn w:val="DefaultParagraphFont"/>
    <w:uiPriority w:val="99"/>
    <w:semiHidden/>
    <w:unhideWhenUsed/>
    <w:rsid w:val="00E70B69"/>
    <w:rPr>
      <w:color w:val="800080" w:themeColor="followedHyperlink"/>
      <w:u w:val="single"/>
    </w:rPr>
  </w:style>
  <w:style w:type="character" w:styleId="CommentReference">
    <w:name w:val="annotation reference"/>
    <w:uiPriority w:val="99"/>
    <w:unhideWhenUsed/>
    <w:rsid w:val="00E90B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09987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32BBD9537440B78B82B7C4E6530194"/>
        <w:category>
          <w:name w:val="General"/>
          <w:gallery w:val="placeholder"/>
        </w:category>
        <w:types>
          <w:type w:val="bbPlcHdr"/>
        </w:types>
        <w:behaviors>
          <w:behavior w:val="content"/>
        </w:behaviors>
        <w:guid w:val="{B0ECCC56-F0DF-448E-A562-109F26379061}"/>
      </w:docPartPr>
      <w:docPartBody>
        <w:p w:rsidR="008D4A0E" w:rsidRDefault="00924A04">
          <w:pPr>
            <w:pStyle w:val="C532BBD9537440B78B82B7C4E6530194"/>
          </w:pPr>
          <w:r w:rsidRPr="00F87416">
            <w:rPr>
              <w:rStyle w:val="PlaceholderText"/>
            </w:rPr>
            <w:t>[Title]</w:t>
          </w:r>
        </w:p>
      </w:docPartBody>
    </w:docPart>
    <w:docPart>
      <w:docPartPr>
        <w:name w:val="53091DA098B14255B701A90C0F492B04"/>
        <w:category>
          <w:name w:val="General"/>
          <w:gallery w:val="placeholder"/>
        </w:category>
        <w:types>
          <w:type w:val="bbPlcHdr"/>
        </w:types>
        <w:behaviors>
          <w:behavior w:val="content"/>
        </w:behaviors>
        <w:guid w:val="{634F8BB2-22B3-467A-ADE0-3B7F8BD17E46}"/>
      </w:docPartPr>
      <w:docPartBody>
        <w:p w:rsidR="008D4A0E" w:rsidRDefault="00924A04">
          <w:pPr>
            <w:pStyle w:val="53091DA098B14255B701A90C0F492B04"/>
          </w:pPr>
          <w:r w:rsidRPr="00473158">
            <w:rPr>
              <w:rStyle w:val="PlaceholderText"/>
            </w:rPr>
            <w:t>Choose an item.</w:t>
          </w:r>
        </w:p>
      </w:docPartBody>
    </w:docPart>
    <w:docPart>
      <w:docPartPr>
        <w:name w:val="F32BD1B207524BCDB2504FA5C39A8E08"/>
        <w:category>
          <w:name w:val="General"/>
          <w:gallery w:val="placeholder"/>
        </w:category>
        <w:types>
          <w:type w:val="bbPlcHdr"/>
        </w:types>
        <w:behaviors>
          <w:behavior w:val="content"/>
        </w:behaviors>
        <w:guid w:val="{DCE09D39-C639-4B75-8498-145088468200}"/>
      </w:docPartPr>
      <w:docPartBody>
        <w:p w:rsidR="008D4A0E" w:rsidRDefault="00924A04">
          <w:pPr>
            <w:pStyle w:val="F32BD1B207524BCDB2504FA5C39A8E08"/>
          </w:pPr>
          <w:r>
            <w:rPr>
              <w:rStyle w:val="PlaceholderText"/>
            </w:rPr>
            <w:t>Click here to enter a date.</w:t>
          </w:r>
        </w:p>
      </w:docPartBody>
    </w:docPart>
    <w:docPart>
      <w:docPartPr>
        <w:name w:val="9DCA0BD092A64DB5A56696A06B4FB187"/>
        <w:category>
          <w:name w:val="General"/>
          <w:gallery w:val="placeholder"/>
        </w:category>
        <w:types>
          <w:type w:val="bbPlcHdr"/>
        </w:types>
        <w:behaviors>
          <w:behavior w:val="content"/>
        </w:behaviors>
        <w:guid w:val="{207D7F09-0C59-47A6-BA1A-612FED786DBA}"/>
      </w:docPartPr>
      <w:docPartBody>
        <w:p w:rsidR="008D4A0E" w:rsidRDefault="00924A04">
          <w:pPr>
            <w:pStyle w:val="9DCA0BD092A64DB5A56696A06B4FB187"/>
          </w:pPr>
          <w:r w:rsidRPr="00DD18A4">
            <w:rPr>
              <w:rStyle w:val="PlaceholderText"/>
            </w:rPr>
            <w:t>[Publish Date]</w:t>
          </w:r>
        </w:p>
      </w:docPartBody>
    </w:docPart>
    <w:docPart>
      <w:docPartPr>
        <w:name w:val="DC5849A4363A4CBE9CAABDF8840FCAAC"/>
        <w:category>
          <w:name w:val="General"/>
          <w:gallery w:val="placeholder"/>
        </w:category>
        <w:types>
          <w:type w:val="bbPlcHdr"/>
        </w:types>
        <w:behaviors>
          <w:behavior w:val="content"/>
        </w:behaviors>
        <w:guid w:val="{46B77934-5199-4463-AEE3-96CA9BEB0AB9}"/>
      </w:docPartPr>
      <w:docPartBody>
        <w:p w:rsidR="008D4A0E" w:rsidRDefault="00924A04">
          <w:pPr>
            <w:pStyle w:val="DC5849A4363A4CBE9CAABDF8840FCAAC"/>
          </w:pPr>
          <w:r>
            <w:rPr>
              <w:rStyle w:val="PlaceholderText"/>
            </w:rPr>
            <w:t>Pick</w:t>
          </w:r>
        </w:p>
      </w:docPartBody>
    </w:docPart>
    <w:docPart>
      <w:docPartPr>
        <w:name w:val="1064CB71BA2F4F43A61A72A1AE12946D"/>
        <w:category>
          <w:name w:val="General"/>
          <w:gallery w:val="placeholder"/>
        </w:category>
        <w:types>
          <w:type w:val="bbPlcHdr"/>
        </w:types>
        <w:behaviors>
          <w:behavior w:val="content"/>
        </w:behaviors>
        <w:guid w:val="{2E4A21D9-7CAF-4158-A460-0DE16940CB56}"/>
      </w:docPartPr>
      <w:docPartBody>
        <w:p w:rsidR="008D4A0E" w:rsidRDefault="00924A04">
          <w:pPr>
            <w:pStyle w:val="1064CB71BA2F4F43A61A72A1AE12946D"/>
          </w:pPr>
          <w:r>
            <w:rPr>
              <w:rStyle w:val="PlaceholderText"/>
            </w:rPr>
            <w:t>[Subject]</w:t>
          </w:r>
        </w:p>
      </w:docPartBody>
    </w:docPart>
    <w:docPart>
      <w:docPartPr>
        <w:name w:val="39509A484301464A987D702DDE246047"/>
        <w:category>
          <w:name w:val="General"/>
          <w:gallery w:val="placeholder"/>
        </w:category>
        <w:types>
          <w:type w:val="bbPlcHdr"/>
        </w:types>
        <w:behaviors>
          <w:behavior w:val="content"/>
        </w:behaviors>
        <w:guid w:val="{84A2E70F-53CD-42C9-8047-5F8788790F37}"/>
      </w:docPartPr>
      <w:docPartBody>
        <w:p w:rsidR="008D4A0E" w:rsidRDefault="00924A04">
          <w:pPr>
            <w:pStyle w:val="39509A484301464A987D702DDE246047"/>
          </w:pPr>
          <w:r w:rsidRPr="00DD18A4">
            <w:rPr>
              <w:rStyle w:val="PlaceholderText"/>
            </w:rPr>
            <w:t>Click here to enter a date.</w:t>
          </w:r>
        </w:p>
      </w:docPartBody>
    </w:docPart>
    <w:docPart>
      <w:docPartPr>
        <w:name w:val="9C4A7FB5D7C9450D9D560AF7B6038DA9"/>
        <w:category>
          <w:name w:val="General"/>
          <w:gallery w:val="placeholder"/>
        </w:category>
        <w:types>
          <w:type w:val="bbPlcHdr"/>
        </w:types>
        <w:behaviors>
          <w:behavior w:val="content"/>
        </w:behaviors>
        <w:guid w:val="{2795CC91-6F39-42BB-9961-2C22FDB835B8}"/>
      </w:docPartPr>
      <w:docPartBody>
        <w:p w:rsidR="00243C9B" w:rsidRDefault="00A227C5" w:rsidP="00A227C5">
          <w:pPr>
            <w:pStyle w:val="9C4A7FB5D7C9450D9D560AF7B6038DA9"/>
          </w:pPr>
          <w:r>
            <w:rPr>
              <w:rStyle w:val="PlaceholderText"/>
            </w:rPr>
            <w:t>[Status]</w:t>
          </w:r>
        </w:p>
      </w:docPartBody>
    </w:docPart>
    <w:docPart>
      <w:docPartPr>
        <w:name w:val="C11A4CEEF5C546C69ACDAD0D8119BAFA"/>
        <w:category>
          <w:name w:val="General"/>
          <w:gallery w:val="placeholder"/>
        </w:category>
        <w:types>
          <w:type w:val="bbPlcHdr"/>
        </w:types>
        <w:behaviors>
          <w:behavior w:val="content"/>
        </w:behaviors>
        <w:guid w:val="{9E97BC2B-3751-4049-9413-C5DE27BCD384}"/>
      </w:docPartPr>
      <w:docPartBody>
        <w:p w:rsidR="00243C9B" w:rsidRDefault="00A227C5" w:rsidP="00A227C5">
          <w:pPr>
            <w:pStyle w:val="C11A4CEEF5C546C69ACDAD0D8119BAFA"/>
          </w:pPr>
          <w:r w:rsidRPr="00DD18A4">
            <w:rPr>
              <w:rStyle w:val="PlaceholderText"/>
            </w:rPr>
            <w:t>Click here to enter a date.</w:t>
          </w:r>
        </w:p>
      </w:docPartBody>
    </w:docPart>
    <w:docPart>
      <w:docPartPr>
        <w:name w:val="B97BF4DF24D64529ABC5918F0F35EDD9"/>
        <w:category>
          <w:name w:val="General"/>
          <w:gallery w:val="placeholder"/>
        </w:category>
        <w:types>
          <w:type w:val="bbPlcHdr"/>
        </w:types>
        <w:behaviors>
          <w:behavior w:val="content"/>
        </w:behaviors>
        <w:guid w:val="{34AA15AA-AB88-4A25-B398-502EAA761175}"/>
      </w:docPartPr>
      <w:docPartBody>
        <w:p w:rsidR="00243C9B" w:rsidRDefault="00A227C5" w:rsidP="00A227C5">
          <w:pPr>
            <w:pStyle w:val="B97BF4DF24D64529ABC5918F0F35EDD9"/>
          </w:pPr>
          <w:r>
            <w:rPr>
              <w:rStyle w:val="PlaceholderText"/>
            </w:rPr>
            <w:t>[Comments]</w:t>
          </w:r>
        </w:p>
      </w:docPartBody>
    </w:docPart>
    <w:docPart>
      <w:docPartPr>
        <w:name w:val="6A22BA31B2D54B64A5883AB9611BD8AB"/>
        <w:category>
          <w:name w:val="General"/>
          <w:gallery w:val="placeholder"/>
        </w:category>
        <w:types>
          <w:type w:val="bbPlcHdr"/>
        </w:types>
        <w:behaviors>
          <w:behavior w:val="content"/>
        </w:behaviors>
        <w:guid w:val="{2E8D9B6F-4B60-4160-9C04-B8A7280F3F67}"/>
      </w:docPartPr>
      <w:docPartBody>
        <w:p w:rsidR="007C375D" w:rsidRDefault="00CB2989" w:rsidP="00CB2989">
          <w:pPr>
            <w:pStyle w:val="6A22BA31B2D54B64A5883AB9611BD8AB"/>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04"/>
    <w:rsid w:val="001E7327"/>
    <w:rsid w:val="00243C9B"/>
    <w:rsid w:val="002E2FA5"/>
    <w:rsid w:val="007561EF"/>
    <w:rsid w:val="007C375D"/>
    <w:rsid w:val="008D4A0E"/>
    <w:rsid w:val="00924A04"/>
    <w:rsid w:val="00A227C5"/>
    <w:rsid w:val="00CB2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2989"/>
    <w:rPr>
      <w:color w:val="808080"/>
    </w:rPr>
  </w:style>
  <w:style w:type="paragraph" w:customStyle="1" w:styleId="C532BBD9537440B78B82B7C4E6530194">
    <w:name w:val="C532BBD9537440B78B82B7C4E6530194"/>
  </w:style>
  <w:style w:type="paragraph" w:customStyle="1" w:styleId="53091DA098B14255B701A90C0F492B04">
    <w:name w:val="53091DA098B14255B701A90C0F492B04"/>
  </w:style>
  <w:style w:type="paragraph" w:customStyle="1" w:styleId="F32BD1B207524BCDB2504FA5C39A8E08">
    <w:name w:val="F32BD1B207524BCDB2504FA5C39A8E08"/>
  </w:style>
  <w:style w:type="paragraph" w:customStyle="1" w:styleId="9DCA0BD092A64DB5A56696A06B4FB187">
    <w:name w:val="9DCA0BD092A64DB5A56696A06B4FB187"/>
  </w:style>
  <w:style w:type="paragraph" w:customStyle="1" w:styleId="DC5849A4363A4CBE9CAABDF8840FCAAC">
    <w:name w:val="DC5849A4363A4CBE9CAABDF8840FCAAC"/>
  </w:style>
  <w:style w:type="paragraph" w:customStyle="1" w:styleId="1064CB71BA2F4F43A61A72A1AE12946D">
    <w:name w:val="1064CB71BA2F4F43A61A72A1AE12946D"/>
  </w:style>
  <w:style w:type="paragraph" w:customStyle="1" w:styleId="9E03DF31CBF749268972A325C228F57F">
    <w:name w:val="9E03DF31CBF749268972A325C228F57F"/>
  </w:style>
  <w:style w:type="paragraph" w:customStyle="1" w:styleId="39509A484301464A987D702DDE246047">
    <w:name w:val="39509A484301464A987D702DDE246047"/>
  </w:style>
  <w:style w:type="paragraph" w:customStyle="1" w:styleId="F55C49948E7248ED8B3FCADD12ACF660">
    <w:name w:val="F55C49948E7248ED8B3FCADD12ACF660"/>
  </w:style>
  <w:style w:type="paragraph" w:customStyle="1" w:styleId="225D18B7A30549298986BB61790178DC">
    <w:name w:val="225D18B7A30549298986BB61790178DC"/>
  </w:style>
  <w:style w:type="paragraph" w:customStyle="1" w:styleId="F4A6FB5D089E440894618C2BEBC6F5D5">
    <w:name w:val="F4A6FB5D089E440894618C2BEBC6F5D5"/>
    <w:rsid w:val="00924A04"/>
  </w:style>
  <w:style w:type="paragraph" w:customStyle="1" w:styleId="9C4A7FB5D7C9450D9D560AF7B6038DA9">
    <w:name w:val="9C4A7FB5D7C9450D9D560AF7B6038DA9"/>
    <w:rsid w:val="00A227C5"/>
  </w:style>
  <w:style w:type="paragraph" w:customStyle="1" w:styleId="C11A4CEEF5C546C69ACDAD0D8119BAFA">
    <w:name w:val="C11A4CEEF5C546C69ACDAD0D8119BAFA"/>
    <w:rsid w:val="00A227C5"/>
  </w:style>
  <w:style w:type="paragraph" w:customStyle="1" w:styleId="787EEE6A78BE442F98BF227C9E6D4779">
    <w:name w:val="787EEE6A78BE442F98BF227C9E6D4779"/>
    <w:rsid w:val="00A227C5"/>
  </w:style>
  <w:style w:type="paragraph" w:customStyle="1" w:styleId="B97BF4DF24D64529ABC5918F0F35EDD9">
    <w:name w:val="B97BF4DF24D64529ABC5918F0F35EDD9"/>
    <w:rsid w:val="00A227C5"/>
  </w:style>
  <w:style w:type="paragraph" w:customStyle="1" w:styleId="6A22BA31B2D54B64A5883AB9611BD8AB">
    <w:name w:val="6A22BA31B2D54B64A5883AB9611BD8AB"/>
    <w:rsid w:val="00CB2989"/>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2989"/>
    <w:rPr>
      <w:color w:val="808080"/>
    </w:rPr>
  </w:style>
  <w:style w:type="paragraph" w:customStyle="1" w:styleId="C532BBD9537440B78B82B7C4E6530194">
    <w:name w:val="C532BBD9537440B78B82B7C4E6530194"/>
  </w:style>
  <w:style w:type="paragraph" w:customStyle="1" w:styleId="53091DA098B14255B701A90C0F492B04">
    <w:name w:val="53091DA098B14255B701A90C0F492B04"/>
  </w:style>
  <w:style w:type="paragraph" w:customStyle="1" w:styleId="F32BD1B207524BCDB2504FA5C39A8E08">
    <w:name w:val="F32BD1B207524BCDB2504FA5C39A8E08"/>
  </w:style>
  <w:style w:type="paragraph" w:customStyle="1" w:styleId="9DCA0BD092A64DB5A56696A06B4FB187">
    <w:name w:val="9DCA0BD092A64DB5A56696A06B4FB187"/>
  </w:style>
  <w:style w:type="paragraph" w:customStyle="1" w:styleId="DC5849A4363A4CBE9CAABDF8840FCAAC">
    <w:name w:val="DC5849A4363A4CBE9CAABDF8840FCAAC"/>
  </w:style>
  <w:style w:type="paragraph" w:customStyle="1" w:styleId="1064CB71BA2F4F43A61A72A1AE12946D">
    <w:name w:val="1064CB71BA2F4F43A61A72A1AE12946D"/>
  </w:style>
  <w:style w:type="paragraph" w:customStyle="1" w:styleId="9E03DF31CBF749268972A325C228F57F">
    <w:name w:val="9E03DF31CBF749268972A325C228F57F"/>
  </w:style>
  <w:style w:type="paragraph" w:customStyle="1" w:styleId="39509A484301464A987D702DDE246047">
    <w:name w:val="39509A484301464A987D702DDE246047"/>
  </w:style>
  <w:style w:type="paragraph" w:customStyle="1" w:styleId="F55C49948E7248ED8B3FCADD12ACF660">
    <w:name w:val="F55C49948E7248ED8B3FCADD12ACF660"/>
  </w:style>
  <w:style w:type="paragraph" w:customStyle="1" w:styleId="225D18B7A30549298986BB61790178DC">
    <w:name w:val="225D18B7A30549298986BB61790178DC"/>
  </w:style>
  <w:style w:type="paragraph" w:customStyle="1" w:styleId="F4A6FB5D089E440894618C2BEBC6F5D5">
    <w:name w:val="F4A6FB5D089E440894618C2BEBC6F5D5"/>
    <w:rsid w:val="00924A04"/>
  </w:style>
  <w:style w:type="paragraph" w:customStyle="1" w:styleId="9C4A7FB5D7C9450D9D560AF7B6038DA9">
    <w:name w:val="9C4A7FB5D7C9450D9D560AF7B6038DA9"/>
    <w:rsid w:val="00A227C5"/>
  </w:style>
  <w:style w:type="paragraph" w:customStyle="1" w:styleId="C11A4CEEF5C546C69ACDAD0D8119BAFA">
    <w:name w:val="C11A4CEEF5C546C69ACDAD0D8119BAFA"/>
    <w:rsid w:val="00A227C5"/>
  </w:style>
  <w:style w:type="paragraph" w:customStyle="1" w:styleId="787EEE6A78BE442F98BF227C9E6D4779">
    <w:name w:val="787EEE6A78BE442F98BF227C9E6D4779"/>
    <w:rsid w:val="00A227C5"/>
  </w:style>
  <w:style w:type="paragraph" w:customStyle="1" w:styleId="B97BF4DF24D64529ABC5918F0F35EDD9">
    <w:name w:val="B97BF4DF24D64529ABC5918F0F35EDD9"/>
    <w:rsid w:val="00A227C5"/>
  </w:style>
  <w:style w:type="paragraph" w:customStyle="1" w:styleId="6A22BA31B2D54B64A5883AB9611BD8AB">
    <w:name w:val="6A22BA31B2D54B64A5883AB9611BD8AB"/>
    <w:rsid w:val="00CB29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2B7A08B11F7A478358B32B4FE98ACD" ma:contentTypeVersion="11" ma:contentTypeDescription="Create a new document." ma:contentTypeScope="" ma:versionID="c5dbc8a3c31d8239ab0eded73d7fb685">
  <xsd:schema xmlns:xsd="http://www.w3.org/2001/XMLSchema" xmlns:xs="http://www.w3.org/2001/XMLSchema" xmlns:p="http://schemas.microsoft.com/office/2006/metadata/properties" xmlns:ns1="http://schemas.microsoft.com/sharepoint/v3" xmlns:ns2="df728e28-6cb8-4fbb-8c51-0180adc8a154" targetNamespace="http://schemas.microsoft.com/office/2006/metadata/properties" ma:root="true" ma:fieldsID="e5bd42463e560446264e8277cb4286f0" ns1:_="" ns2:_="">
    <xsd:import namespace="http://schemas.microsoft.com/sharepoint/v3"/>
    <xsd:import namespace="df728e28-6cb8-4fbb-8c51-0180adc8a154"/>
    <xsd:element name="properties">
      <xsd:complexType>
        <xsd:sequence>
          <xsd:element name="documentManagement">
            <xsd:complexType>
              <xsd:all>
                <xsd:element ref="ns1:PublishingStartDate" minOccurs="0"/>
                <xsd:element ref="ns1:PublishingExpirationDate" minOccurs="0"/>
                <xsd:element ref="ns2:Related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728e28-6cb8-4fbb-8c51-0180adc8a154" elementFormDefault="qualified">
    <xsd:import namespace="http://schemas.microsoft.com/office/2006/documentManagement/types"/>
    <xsd:import namespace="http://schemas.microsoft.com/office/infopath/2007/PartnerControls"/>
    <xsd:element name="Related_x0020_Information" ma:index="10" nillable="true" ma:displayName="Related Information" ma:format="Hyperlink" ma:internalName="Related_x0020_Inform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lated_x0020_Information xmlns="df728e28-6cb8-4fbb-8c51-0180adc8a154">
      <Url xsi:nil="true"/>
      <Description xsi:nil="true"/>
    </Related_x0020_Informa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09541E-3C21-4ED3-811F-38738A405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728e28-6cb8-4fbb-8c51-0180adc8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4.xml><?xml version="1.0" encoding="utf-8"?>
<ds:datastoreItem xmlns:ds="http://schemas.openxmlformats.org/officeDocument/2006/customXml" ds:itemID="{41A6C372-A8D7-4A1D-8875-825E1D3D3E66}">
  <ds:schemaRefs>
    <ds:schemaRef ds:uri="http://purl.org/dc/dcmitype/"/>
    <ds:schemaRef ds:uri="http://schemas.microsoft.com/office/2006/documentManagement/types"/>
    <ds:schemaRef ds:uri="http://purl.org/dc/terms/"/>
    <ds:schemaRef ds:uri="http://schemas.microsoft.com/sharepoint/v3"/>
    <ds:schemaRef ds:uri="http://purl.org/dc/elements/1.1/"/>
    <ds:schemaRef ds:uri="http://schemas.microsoft.com/office/infopath/2007/PartnerControls"/>
    <ds:schemaRef ds:uri="http://www.w3.org/XML/1998/namespace"/>
    <ds:schemaRef ds:uri="http://schemas.openxmlformats.org/package/2006/metadata/core-properties"/>
    <ds:schemaRef ds:uri="df728e28-6cb8-4fbb-8c51-0180adc8a154"/>
    <ds:schemaRef ds:uri="http://schemas.microsoft.com/office/2006/metadata/properties"/>
  </ds:schemaRefs>
</ds:datastoreItem>
</file>

<file path=customXml/itemProps5.xml><?xml version="1.0" encoding="utf-8"?>
<ds:datastoreItem xmlns:ds="http://schemas.openxmlformats.org/officeDocument/2006/customXml" ds:itemID="{C25B8B1C-5928-441B-B044-ACD88FDE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623</Words>
  <Characters>3552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Policy: Child Protection Measure of Income Management</vt:lpstr>
    </vt:vector>
  </TitlesOfParts>
  <Manager>David.McDonough@nt.gov.au</Manager>
  <Company>DCF</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Child Protection Measure of Income Management</dc:title>
  <dc:subject>To inform Territory Families staff about the Child Protection Measure of Income Management (CPMIM) and the requirement for referring individuals for CPMIM.</dc:subject>
  <dc:creator>Policy</dc:creator>
  <dc:description>Rebranded document, changed Department to Territory Families and updated links.</dc:description>
  <cp:lastModifiedBy>Natalie Paris</cp:lastModifiedBy>
  <cp:revision>9</cp:revision>
  <cp:lastPrinted>2017-06-09T02:02:00Z</cp:lastPrinted>
  <dcterms:created xsi:type="dcterms:W3CDTF">2017-06-07T06:45:00Z</dcterms:created>
  <dcterms:modified xsi:type="dcterms:W3CDTF">2017-06-27T05:01:00Z</dcterms:modified>
  <cp:contentStatus>v1.01   Policy: Child Protection Measure of Income Management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0x010100EF2B7A08B11F7A478358B32B4FE98ACD</vt:lpwstr>
  </property>
  <property fmtid="{D5CDD505-2E9C-101B-9397-08002B2CF9AE}" pid="3" name="Order">
    <vt:r8>409700</vt:r8>
  </property>
  <property fmtid="{D5CDD505-2E9C-101B-9397-08002B2CF9AE}" pid="4" name="Branch">
    <vt:lpwstr>Care and Protection</vt:lpwstr>
  </property>
  <property fmtid="{D5CDD505-2E9C-101B-9397-08002B2CF9AE}" pid="5" name="Heading">
    <vt:lpwstr>CPPM - Child Protection</vt:lpwstr>
  </property>
  <property fmtid="{D5CDD505-2E9C-101B-9397-08002B2CF9AE}" pid="6" name="Document Type">
    <vt:lpwstr>Policy</vt:lpwstr>
  </property>
  <property fmtid="{D5CDD505-2E9C-101B-9397-08002B2CF9AE}" pid="7" name="Folder Name">
    <vt:lpwstr>Care and Protection Practice Manual</vt:lpwstr>
  </property>
</Properties>
</file>