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4" w:rsidRPr="004271EE" w:rsidRDefault="005F7714" w:rsidP="005F7714">
      <w:pPr>
        <w:pBdr>
          <w:bottom w:val="single" w:sz="6" w:space="1" w:color="auto"/>
        </w:pBdr>
        <w:spacing w:after="0" w:line="240" w:lineRule="auto"/>
        <w:jc w:val="center"/>
        <w:rPr>
          <w:rFonts w:ascii="Arial" w:eastAsia="Times New Roman" w:hAnsi="Arial" w:cs="Arial"/>
          <w:vanish/>
          <w:sz w:val="16"/>
          <w:szCs w:val="16"/>
          <w:lang w:eastAsia="en-AU"/>
        </w:rPr>
      </w:pPr>
      <w:r w:rsidRPr="004271EE">
        <w:rPr>
          <w:rFonts w:ascii="Arial" w:eastAsia="Times New Roman" w:hAnsi="Arial" w:cs="Arial"/>
          <w:vanish/>
          <w:sz w:val="16"/>
          <w:szCs w:val="16"/>
          <w:lang w:eastAsia="en-AU"/>
        </w:rPr>
        <w:t>Top of Form</w:t>
      </w:r>
    </w:p>
    <w:p w:rsidR="005F7714" w:rsidRPr="004271EE" w:rsidRDefault="005F7714" w:rsidP="005F7714">
      <w:pPr>
        <w:shd w:val="clear" w:color="auto" w:fill="FFFFFF"/>
        <w:spacing w:after="150" w:line="288" w:lineRule="atLeast"/>
        <w:outlineLvl w:val="0"/>
        <w:rPr>
          <w:rFonts w:ascii="Arial" w:eastAsia="Times New Roman" w:hAnsi="Arial" w:cs="Arial"/>
          <w:color w:val="750708"/>
          <w:kern w:val="36"/>
          <w:sz w:val="60"/>
          <w:szCs w:val="60"/>
          <w:lang w:eastAsia="en-AU"/>
        </w:rPr>
      </w:pPr>
      <w:r w:rsidRPr="004271EE">
        <w:rPr>
          <w:rFonts w:ascii="Arial" w:eastAsia="Times New Roman" w:hAnsi="Arial" w:cs="Arial"/>
          <w:color w:val="750708"/>
          <w:kern w:val="36"/>
          <w:sz w:val="60"/>
          <w:szCs w:val="60"/>
          <w:lang w:eastAsia="en-AU"/>
        </w:rPr>
        <w:t>Expression of Interest for Membership</w:t>
      </w:r>
    </w:p>
    <w:p w:rsidR="005F7714" w:rsidRPr="004271EE" w:rsidRDefault="005F7714" w:rsidP="005F7714">
      <w:pPr>
        <w:shd w:val="clear" w:color="auto" w:fill="FFFFFF"/>
        <w:spacing w:after="150" w:line="288" w:lineRule="atLeast"/>
        <w:outlineLvl w:val="1"/>
        <w:rPr>
          <w:rFonts w:ascii="Arial" w:eastAsia="Times New Roman" w:hAnsi="Arial" w:cs="Arial"/>
          <w:b/>
          <w:bCs/>
          <w:color w:val="750708"/>
          <w:sz w:val="40"/>
          <w:szCs w:val="40"/>
          <w:lang w:eastAsia="en-AU"/>
        </w:rPr>
      </w:pPr>
      <w:r w:rsidRPr="004271EE">
        <w:rPr>
          <w:rFonts w:ascii="Arial" w:eastAsia="Times New Roman" w:hAnsi="Arial" w:cs="Arial"/>
          <w:b/>
          <w:bCs/>
          <w:color w:val="750708"/>
          <w:sz w:val="40"/>
          <w:szCs w:val="40"/>
          <w:lang w:eastAsia="en-AU"/>
        </w:rPr>
        <w:t xml:space="preserve">Minister’s Advisory Council </w:t>
      </w:r>
      <w:r>
        <w:rPr>
          <w:rFonts w:ascii="Arial" w:eastAsia="Times New Roman" w:hAnsi="Arial" w:cs="Arial"/>
          <w:b/>
          <w:bCs/>
          <w:color w:val="750708"/>
          <w:sz w:val="40"/>
          <w:szCs w:val="40"/>
          <w:lang w:eastAsia="en-AU"/>
        </w:rPr>
        <w:t>–</w:t>
      </w:r>
      <w:r w:rsidRPr="004271EE">
        <w:rPr>
          <w:rFonts w:ascii="Arial" w:eastAsia="Times New Roman" w:hAnsi="Arial" w:cs="Arial"/>
          <w:b/>
          <w:bCs/>
          <w:color w:val="750708"/>
          <w:sz w:val="40"/>
          <w:szCs w:val="40"/>
          <w:lang w:eastAsia="en-AU"/>
        </w:rPr>
        <w:t xml:space="preserve"> </w:t>
      </w:r>
      <w:r>
        <w:rPr>
          <w:rFonts w:ascii="Arial" w:eastAsia="Times New Roman" w:hAnsi="Arial" w:cs="Arial"/>
          <w:b/>
          <w:bCs/>
          <w:color w:val="750708"/>
          <w:sz w:val="40"/>
          <w:szCs w:val="40"/>
          <w:lang w:eastAsia="en-AU"/>
        </w:rPr>
        <w:t>Senior Territorians</w:t>
      </w:r>
    </w:p>
    <w:p w:rsidR="005F7714"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Expressions of interest are being sought from the </w:t>
      </w:r>
      <w:r>
        <w:rPr>
          <w:rFonts w:ascii="Arial" w:eastAsia="Times New Roman" w:hAnsi="Arial" w:cs="Arial"/>
          <w:color w:val="666666"/>
          <w:sz w:val="20"/>
          <w:szCs w:val="20"/>
          <w:lang w:eastAsia="en-AU"/>
        </w:rPr>
        <w:t>seniors</w:t>
      </w:r>
      <w:r w:rsidRPr="00F90BD8">
        <w:rPr>
          <w:rFonts w:ascii="Arial" w:eastAsia="Times New Roman" w:hAnsi="Arial" w:cs="Arial"/>
          <w:color w:val="666666"/>
          <w:sz w:val="20"/>
          <w:szCs w:val="20"/>
          <w:lang w:eastAsia="en-AU"/>
        </w:rPr>
        <w:t xml:space="preserve"> community for </w:t>
      </w:r>
      <w:r w:rsidR="006D7736">
        <w:rPr>
          <w:rFonts w:ascii="Arial" w:eastAsia="Times New Roman" w:hAnsi="Arial" w:cs="Arial"/>
          <w:color w:val="666666"/>
          <w:sz w:val="20"/>
          <w:szCs w:val="20"/>
          <w:lang w:eastAsia="en-AU"/>
        </w:rPr>
        <w:t>seven</w:t>
      </w:r>
      <w:r w:rsidRPr="00F90BD8">
        <w:rPr>
          <w:rFonts w:ascii="Arial" w:eastAsia="Times New Roman" w:hAnsi="Arial" w:cs="Arial"/>
          <w:color w:val="666666"/>
          <w:sz w:val="20"/>
          <w:szCs w:val="20"/>
          <w:lang w:eastAsia="en-AU"/>
        </w:rPr>
        <w:t xml:space="preserve"> </w:t>
      </w:r>
      <w:r w:rsidR="0093538C">
        <w:rPr>
          <w:rFonts w:ascii="Arial" w:eastAsia="Times New Roman" w:hAnsi="Arial" w:cs="Arial"/>
          <w:color w:val="666666"/>
          <w:sz w:val="20"/>
          <w:szCs w:val="20"/>
          <w:lang w:eastAsia="en-AU"/>
        </w:rPr>
        <w:t xml:space="preserve">members to join </w:t>
      </w:r>
      <w:r>
        <w:rPr>
          <w:rFonts w:ascii="Arial" w:eastAsia="Times New Roman" w:hAnsi="Arial" w:cs="Arial"/>
          <w:color w:val="666666"/>
          <w:sz w:val="20"/>
          <w:szCs w:val="20"/>
          <w:lang w:eastAsia="en-AU"/>
        </w:rPr>
        <w:t>t</w:t>
      </w:r>
      <w:r w:rsidRPr="00F90BD8">
        <w:rPr>
          <w:rFonts w:ascii="Arial" w:eastAsia="Times New Roman" w:hAnsi="Arial" w:cs="Arial"/>
          <w:color w:val="666666"/>
          <w:sz w:val="20"/>
          <w:szCs w:val="20"/>
          <w:lang w:eastAsia="en-AU"/>
        </w:rPr>
        <w:t xml:space="preserve">he Minister’s Advisory Council for Senior Territorians </w:t>
      </w:r>
      <w:r>
        <w:rPr>
          <w:rFonts w:ascii="Arial" w:eastAsia="Times New Roman" w:hAnsi="Arial" w:cs="Arial"/>
          <w:color w:val="666666"/>
          <w:sz w:val="20"/>
          <w:szCs w:val="20"/>
          <w:lang w:eastAsia="en-AU"/>
        </w:rPr>
        <w:t>(</w:t>
      </w:r>
      <w:r w:rsidRPr="00F90BD8">
        <w:rPr>
          <w:rFonts w:ascii="Arial" w:eastAsia="Times New Roman" w:hAnsi="Arial" w:cs="Arial"/>
          <w:color w:val="666666"/>
          <w:sz w:val="20"/>
          <w:szCs w:val="20"/>
          <w:lang w:eastAsia="en-AU"/>
        </w:rPr>
        <w:t>MAC-ST</w:t>
      </w:r>
      <w:r>
        <w:rPr>
          <w:rFonts w:ascii="Arial" w:eastAsia="Times New Roman" w:hAnsi="Arial" w:cs="Arial"/>
          <w:color w:val="666666"/>
          <w:sz w:val="20"/>
          <w:szCs w:val="20"/>
          <w:lang w:eastAsia="en-AU"/>
        </w:rPr>
        <w:t>)</w:t>
      </w:r>
      <w:r w:rsidRPr="00F90BD8">
        <w:rPr>
          <w:rFonts w:ascii="Arial" w:eastAsia="Times New Roman" w:hAnsi="Arial" w:cs="Arial"/>
          <w:color w:val="666666"/>
          <w:sz w:val="20"/>
          <w:szCs w:val="20"/>
          <w:lang w:eastAsia="en-AU"/>
        </w:rPr>
        <w:t xml:space="preserve">.  </w:t>
      </w:r>
    </w:p>
    <w:p w:rsidR="005F7714" w:rsidRPr="00F90BD8"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MAC-ST has been established to provide a voice for the Territory seniors community on issues of </w:t>
      </w:r>
      <w:r w:rsidR="0093538C">
        <w:rPr>
          <w:rFonts w:ascii="Arial" w:eastAsia="Times New Roman" w:hAnsi="Arial" w:cs="Arial"/>
          <w:color w:val="666666"/>
          <w:sz w:val="20"/>
          <w:szCs w:val="20"/>
          <w:lang w:eastAsia="en-AU"/>
        </w:rPr>
        <w:t>importance</w:t>
      </w:r>
      <w:r w:rsidRPr="00F90BD8">
        <w:rPr>
          <w:rFonts w:ascii="Arial" w:eastAsia="Times New Roman" w:hAnsi="Arial" w:cs="Arial"/>
          <w:color w:val="666666"/>
          <w:sz w:val="20"/>
          <w:szCs w:val="20"/>
          <w:lang w:eastAsia="en-AU"/>
        </w:rPr>
        <w:t>.  It will provide high level and strategic advice to the Minister for Senior Territorians.</w:t>
      </w:r>
    </w:p>
    <w:p w:rsidR="005F7714" w:rsidRPr="00F90BD8"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The Council will provide effective links between government and the seniors community to improve policy outcomes.  </w:t>
      </w:r>
    </w:p>
    <w:p w:rsidR="005F7714" w:rsidRPr="00F90BD8"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The key roles for members are:</w:t>
      </w:r>
    </w:p>
    <w:p w:rsidR="005F7714" w:rsidRPr="00F90BD8" w:rsidRDefault="005F7714" w:rsidP="005F7714">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To provide advice to the Minister for Senior Territorians on matters of importance to senior Territorians.</w:t>
      </w:r>
    </w:p>
    <w:p w:rsidR="005F7714" w:rsidRPr="00F90BD8" w:rsidRDefault="005F7714" w:rsidP="005F7714">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Explore the needs of the Territory seniors community and how these may be more effectively met by service providers.</w:t>
      </w:r>
    </w:p>
    <w:p w:rsidR="005F7714" w:rsidRPr="00F90BD8" w:rsidRDefault="005F7714" w:rsidP="005F7714">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Discuss ideas that can promote greater awareness of the positive aspects of ageing to the wider community and increase the active participation of older people in all aspects of life in the Northern Territory.</w:t>
      </w:r>
    </w:p>
    <w:p w:rsidR="005F7714" w:rsidRPr="00F90BD8" w:rsidRDefault="0093538C" w:rsidP="005F7714">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Pr>
          <w:rFonts w:ascii="Arial" w:eastAsia="Times New Roman" w:hAnsi="Arial" w:cs="Arial"/>
          <w:color w:val="666666"/>
          <w:sz w:val="20"/>
          <w:szCs w:val="20"/>
          <w:lang w:eastAsia="en-AU"/>
        </w:rPr>
        <w:t>Participate on</w:t>
      </w:r>
      <w:r w:rsidR="005F7714" w:rsidRPr="00F90BD8">
        <w:rPr>
          <w:rFonts w:ascii="Arial" w:eastAsia="Times New Roman" w:hAnsi="Arial" w:cs="Arial"/>
          <w:color w:val="666666"/>
          <w:sz w:val="20"/>
          <w:szCs w:val="20"/>
          <w:lang w:eastAsia="en-AU"/>
        </w:rPr>
        <w:t xml:space="preserve"> working groups which may be formed to address specific issues such as economic security or community safety.</w:t>
      </w:r>
    </w:p>
    <w:p w:rsidR="0093538C" w:rsidRDefault="0093538C" w:rsidP="005F7714">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Some members may also co-chair </w:t>
      </w:r>
      <w:r>
        <w:rPr>
          <w:rFonts w:ascii="Arial" w:eastAsia="Times New Roman" w:hAnsi="Arial" w:cs="Arial"/>
          <w:color w:val="666666"/>
          <w:sz w:val="20"/>
          <w:szCs w:val="20"/>
          <w:lang w:eastAsia="en-AU"/>
        </w:rPr>
        <w:t>the</w:t>
      </w:r>
      <w:r w:rsidRPr="00F90BD8">
        <w:rPr>
          <w:rFonts w:ascii="Arial" w:eastAsia="Times New Roman" w:hAnsi="Arial" w:cs="Arial"/>
          <w:color w:val="666666"/>
          <w:sz w:val="20"/>
          <w:szCs w:val="20"/>
          <w:lang w:eastAsia="en-AU"/>
        </w:rPr>
        <w:t xml:space="preserve"> working groups </w:t>
      </w:r>
    </w:p>
    <w:p w:rsidR="005F7714" w:rsidRPr="0093538C" w:rsidRDefault="005F7714" w:rsidP="0093538C">
      <w:pPr>
        <w:pStyle w:val="ListParagraph"/>
        <w:numPr>
          <w:ilvl w:val="0"/>
          <w:numId w:val="3"/>
        </w:num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Meet </w:t>
      </w:r>
      <w:r w:rsidR="0093538C">
        <w:rPr>
          <w:rFonts w:ascii="Arial" w:eastAsia="Times New Roman" w:hAnsi="Arial" w:cs="Arial"/>
          <w:color w:val="666666"/>
          <w:sz w:val="20"/>
          <w:szCs w:val="20"/>
          <w:lang w:eastAsia="en-AU"/>
        </w:rPr>
        <w:t>3 times per year</w:t>
      </w:r>
      <w:r>
        <w:rPr>
          <w:rFonts w:ascii="Arial" w:eastAsia="Times New Roman" w:hAnsi="Arial" w:cs="Arial"/>
          <w:color w:val="666666"/>
          <w:sz w:val="20"/>
          <w:szCs w:val="20"/>
          <w:lang w:eastAsia="en-AU"/>
        </w:rPr>
        <w:t>.</w:t>
      </w:r>
    </w:p>
    <w:p w:rsidR="005F7714" w:rsidRPr="00F90BD8"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F90BD8">
        <w:rPr>
          <w:rFonts w:ascii="Arial" w:eastAsia="Times New Roman" w:hAnsi="Arial" w:cs="Arial"/>
          <w:color w:val="666666"/>
          <w:sz w:val="20"/>
          <w:szCs w:val="20"/>
          <w:lang w:eastAsia="en-AU"/>
        </w:rPr>
        <w:t xml:space="preserve">MAC-ST will enable the participation of key stakeholders </w:t>
      </w:r>
      <w:r w:rsidR="0093538C">
        <w:rPr>
          <w:rFonts w:ascii="Arial" w:eastAsia="Times New Roman" w:hAnsi="Arial" w:cs="Arial"/>
          <w:color w:val="666666"/>
          <w:sz w:val="20"/>
          <w:szCs w:val="20"/>
          <w:lang w:eastAsia="en-AU"/>
        </w:rPr>
        <w:t>to explore and discuss</w:t>
      </w:r>
      <w:r w:rsidRPr="00F90BD8">
        <w:rPr>
          <w:rFonts w:ascii="Arial" w:eastAsia="Times New Roman" w:hAnsi="Arial" w:cs="Arial"/>
          <w:color w:val="666666"/>
          <w:sz w:val="20"/>
          <w:szCs w:val="20"/>
          <w:lang w:eastAsia="en-AU"/>
        </w:rPr>
        <w:t xml:space="preserve"> issues relevant to the social, economic and civic life of Territory seniors.  Participation is voluntary and MAC-ST is chaired by the Minister for Senior Territorians.  It is expected that community representatives on MAC-ST may co-chair </w:t>
      </w:r>
      <w:r>
        <w:rPr>
          <w:rFonts w:ascii="Arial" w:eastAsia="Times New Roman" w:hAnsi="Arial" w:cs="Arial"/>
          <w:color w:val="666666"/>
          <w:sz w:val="20"/>
          <w:szCs w:val="20"/>
          <w:lang w:eastAsia="en-AU"/>
        </w:rPr>
        <w:t>or participate in</w:t>
      </w:r>
      <w:r w:rsidRPr="00F90BD8">
        <w:rPr>
          <w:rFonts w:ascii="Arial" w:eastAsia="Times New Roman" w:hAnsi="Arial" w:cs="Arial"/>
          <w:color w:val="666666"/>
          <w:sz w:val="20"/>
          <w:szCs w:val="20"/>
          <w:lang w:eastAsia="en-AU"/>
        </w:rPr>
        <w:t xml:space="preserve"> working group</w:t>
      </w:r>
      <w:r>
        <w:rPr>
          <w:rFonts w:ascii="Arial" w:eastAsia="Times New Roman" w:hAnsi="Arial" w:cs="Arial"/>
          <w:color w:val="666666"/>
          <w:sz w:val="20"/>
          <w:szCs w:val="20"/>
          <w:lang w:eastAsia="en-AU"/>
        </w:rPr>
        <w:t>s</w:t>
      </w:r>
      <w:r w:rsidRPr="00F90BD8">
        <w:rPr>
          <w:rFonts w:ascii="Arial" w:eastAsia="Times New Roman" w:hAnsi="Arial" w:cs="Arial"/>
          <w:color w:val="666666"/>
          <w:sz w:val="20"/>
          <w:szCs w:val="20"/>
          <w:lang w:eastAsia="en-AU"/>
        </w:rPr>
        <w:t xml:space="preserve"> that will be tasked to coordinate outcomes to address issues in the seniors community.</w:t>
      </w:r>
    </w:p>
    <w:p w:rsidR="005F7714" w:rsidRPr="00F90BD8" w:rsidRDefault="0093538C" w:rsidP="005F7714">
      <w:pPr>
        <w:shd w:val="clear" w:color="auto" w:fill="FFFFFF"/>
        <w:spacing w:after="150" w:line="360" w:lineRule="atLeast"/>
        <w:rPr>
          <w:rFonts w:ascii="Arial" w:eastAsia="Times New Roman" w:hAnsi="Arial" w:cs="Arial"/>
          <w:color w:val="666666"/>
          <w:sz w:val="20"/>
          <w:szCs w:val="20"/>
          <w:lang w:eastAsia="en-AU"/>
        </w:rPr>
      </w:pPr>
      <w:r>
        <w:rPr>
          <w:rFonts w:ascii="Arial" w:hAnsi="Arial" w:cs="Arial"/>
          <w:color w:val="1F497D"/>
          <w:sz w:val="20"/>
          <w:szCs w:val="20"/>
        </w:rPr>
        <w:t xml:space="preserve">Candidates </w:t>
      </w:r>
      <w:r w:rsidR="00FC390E">
        <w:rPr>
          <w:rFonts w:ascii="Arial" w:hAnsi="Arial" w:cs="Arial"/>
          <w:color w:val="1F497D"/>
          <w:sz w:val="20"/>
          <w:szCs w:val="20"/>
        </w:rPr>
        <w:t xml:space="preserve">with a high level of interest in issues that affect the lifestyle of Territory seniors and viable services to seniors and who are Aboriginal and / or Torres Strait Islander are strongly encouraged to apply. </w:t>
      </w:r>
      <w:r>
        <w:rPr>
          <w:rFonts w:ascii="Arial" w:eastAsia="Times New Roman" w:hAnsi="Arial" w:cs="Arial"/>
          <w:color w:val="666666"/>
          <w:sz w:val="20"/>
          <w:szCs w:val="20"/>
          <w:lang w:eastAsia="en-AU"/>
        </w:rPr>
        <w:t xml:space="preserve">Selection through the expression of interest process </w:t>
      </w:r>
      <w:r w:rsidR="005F7714" w:rsidRPr="00F90BD8">
        <w:rPr>
          <w:rFonts w:ascii="Arial" w:eastAsia="Times New Roman" w:hAnsi="Arial" w:cs="Arial"/>
          <w:color w:val="666666"/>
          <w:sz w:val="20"/>
          <w:szCs w:val="20"/>
          <w:lang w:eastAsia="en-AU"/>
        </w:rPr>
        <w:t xml:space="preserve">will be </w:t>
      </w:r>
      <w:r>
        <w:rPr>
          <w:rFonts w:ascii="Arial" w:eastAsia="Times New Roman" w:hAnsi="Arial" w:cs="Arial"/>
          <w:color w:val="666666"/>
          <w:sz w:val="20"/>
          <w:szCs w:val="20"/>
          <w:lang w:eastAsia="en-AU"/>
        </w:rPr>
        <w:t xml:space="preserve">based on rural, remote, urban representation, individual </w:t>
      </w:r>
      <w:r w:rsidR="005F7714" w:rsidRPr="00F90BD8">
        <w:rPr>
          <w:rFonts w:ascii="Arial" w:eastAsia="Times New Roman" w:hAnsi="Arial" w:cs="Arial"/>
          <w:color w:val="666666"/>
          <w:sz w:val="20"/>
          <w:szCs w:val="20"/>
          <w:lang w:eastAsia="en-AU"/>
        </w:rPr>
        <w:t xml:space="preserve">skills, knowledge, experience and broader community representation.  </w:t>
      </w:r>
    </w:p>
    <w:p w:rsidR="005F7714" w:rsidRDefault="005F7714" w:rsidP="005F7714">
      <w:pPr>
        <w:shd w:val="clear" w:color="auto" w:fill="FFFFFF"/>
        <w:spacing w:after="150" w:line="360" w:lineRule="atLeast"/>
        <w:rPr>
          <w:rFonts w:ascii="Arial" w:eastAsia="Times New Roman" w:hAnsi="Arial" w:cs="Arial"/>
          <w:color w:val="666666"/>
          <w:sz w:val="20"/>
          <w:szCs w:val="20"/>
          <w:lang w:eastAsia="en-AU"/>
        </w:rPr>
      </w:pPr>
    </w:p>
    <w:p w:rsidR="005F7714" w:rsidRDefault="005F7714" w:rsidP="005F7714">
      <w:pPr>
        <w:shd w:val="clear" w:color="auto" w:fill="FFFFFF"/>
        <w:spacing w:after="150" w:line="360" w:lineRule="atLeast"/>
        <w:rPr>
          <w:rFonts w:ascii="Arial" w:eastAsia="Times New Roman" w:hAnsi="Arial" w:cs="Arial"/>
          <w:color w:val="666666"/>
          <w:sz w:val="20"/>
          <w:szCs w:val="20"/>
          <w:lang w:eastAsia="en-AU"/>
        </w:rPr>
      </w:pP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p>
    <w:p w:rsidR="005F7714" w:rsidRPr="004271EE" w:rsidRDefault="005F7714" w:rsidP="005F7714">
      <w:pPr>
        <w:pBdr>
          <w:bottom w:val="single" w:sz="6" w:space="2" w:color="E5E5E5"/>
        </w:pBdr>
        <w:shd w:val="clear" w:color="auto" w:fill="FFFFFF"/>
        <w:spacing w:after="150" w:line="288" w:lineRule="atLeast"/>
        <w:outlineLvl w:val="2"/>
        <w:rPr>
          <w:rFonts w:ascii="Arial" w:eastAsia="Times New Roman" w:hAnsi="Arial" w:cs="Arial"/>
          <w:b/>
          <w:bCs/>
          <w:caps/>
          <w:color w:val="B9B9B9"/>
          <w:sz w:val="28"/>
          <w:szCs w:val="28"/>
          <w:lang w:eastAsia="en-AU"/>
        </w:rPr>
      </w:pPr>
      <w:r w:rsidRPr="004271EE">
        <w:rPr>
          <w:rFonts w:ascii="Arial" w:eastAsia="Times New Roman" w:hAnsi="Arial" w:cs="Arial"/>
          <w:b/>
          <w:bCs/>
          <w:caps/>
          <w:color w:val="B9B9B9"/>
          <w:sz w:val="28"/>
          <w:szCs w:val="28"/>
          <w:lang w:eastAsia="en-AU"/>
        </w:rPr>
        <w:t>Criteria for membership</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Expressions of Interest should address each of the following criteria: (Please provide clear and concise responses.)</w:t>
      </w:r>
    </w:p>
    <w:p w:rsidR="005F7714" w:rsidRPr="004271EE" w:rsidRDefault="009E3140" w:rsidP="005F7714">
      <w:pPr>
        <w:shd w:val="clear" w:color="auto" w:fill="FFFFFF"/>
        <w:spacing w:after="150" w:line="360" w:lineRule="atLeast"/>
        <w:rPr>
          <w:rFonts w:ascii="Arial" w:eastAsia="Times New Roman" w:hAnsi="Arial" w:cs="Arial"/>
          <w:color w:val="666666"/>
          <w:sz w:val="20"/>
          <w:szCs w:val="20"/>
          <w:lang w:eastAsia="en-AU"/>
        </w:rPr>
      </w:pPr>
      <w:hyperlink r:id="rId5" w:tgtFrame="_blank" w:history="1">
        <w:r w:rsidR="005F7714" w:rsidRPr="004271EE">
          <w:rPr>
            <w:rFonts w:ascii="Times New Roman" w:eastAsia="Times New Roman" w:hAnsi="Times New Roman" w:cs="Times New Roman"/>
            <w:b/>
            <w:bCs/>
            <w:color w:val="750708"/>
            <w:sz w:val="20"/>
            <w:szCs w:val="20"/>
            <w:lang w:eastAsia="en-AU"/>
          </w:rPr>
          <w:t>Printable Word version</w:t>
        </w:r>
      </w:hyperlink>
      <w:r w:rsidR="005F7714" w:rsidRPr="004271EE">
        <w:rPr>
          <w:rFonts w:ascii="Arial" w:eastAsia="Times New Roman" w:hAnsi="Arial" w:cs="Arial"/>
          <w:color w:val="666666"/>
          <w:sz w:val="20"/>
          <w:szCs w:val="20"/>
          <w:lang w:eastAsia="en-AU"/>
        </w:rPr>
        <w:t xml:space="preserve"> also available.</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Name:</w:t>
      </w:r>
      <w:r w:rsidRPr="004271EE">
        <w:rPr>
          <w:rFonts w:ascii="Arial" w:eastAsia="Times New Roman" w:hAnsi="Arial" w:cs="Arial"/>
          <w:color w:val="666666"/>
          <w:sz w:val="20"/>
          <w:szCs w:val="20"/>
          <w:lang w:eastAsia="en-AU"/>
        </w:rPr>
        <w:br/>
      </w:r>
      <w:bookmarkStart w:id="0" w:name="_GoBack"/>
      <w:r w:rsidRPr="004271EE">
        <w:rPr>
          <w:rFonts w:ascii="Arial" w:eastAsia="Times New Roman" w:hAnsi="Arial" w:cs="Arial"/>
          <w:color w:val="666666"/>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416.25pt;height:18pt" o:ole="">
            <v:imagedata r:id="rId6" o:title=""/>
          </v:shape>
          <w:control r:id="rId7" w:name="DefaultOcxName" w:shapeid="_x0000_i1095"/>
        </w:object>
      </w:r>
      <w:bookmarkEnd w:id="0"/>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Organisation:</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58" type="#_x0000_t75" style="width:416.25pt;height:18pt" o:ole="">
            <v:imagedata r:id="rId6" o:title=""/>
          </v:shape>
          <w:control r:id="rId8" w:name="DefaultOcxName1" w:shapeid="_x0000_i1058"/>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Phone:</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61" type="#_x0000_t75" style="width:416.25pt;height:18pt" o:ole="">
            <v:imagedata r:id="rId6" o:title=""/>
          </v:shape>
          <w:control r:id="rId9" w:name="DefaultOcxName2" w:shapeid="_x0000_i1061"/>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Email:</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64" type="#_x0000_t75" style="width:416.25pt;height:18pt" o:ole="">
            <v:imagedata r:id="rId6" o:title=""/>
          </v:shape>
          <w:control r:id="rId10" w:name="DefaultOcxName3" w:shapeid="_x0000_i1064"/>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Postal address:</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67" type="#_x0000_t75" style="width:339pt;height:48pt" o:ole="">
            <v:imagedata r:id="rId11" o:title=""/>
          </v:shape>
          <w:control r:id="rId12" w:name="DefaultOcxName4" w:shapeid="_x0000_i1067"/>
        </w:object>
      </w:r>
      <w:r w:rsidRPr="004271EE">
        <w:rPr>
          <w:rFonts w:ascii="Arial" w:eastAsia="Times New Roman" w:hAnsi="Arial" w:cs="Arial"/>
          <w:color w:val="666666"/>
          <w:sz w:val="20"/>
          <w:szCs w:val="20"/>
          <w:lang w:eastAsia="en-AU"/>
        </w:rPr>
        <w:br/>
        <w:t> </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xml:space="preserve">1. </w:t>
      </w:r>
      <w:r>
        <w:rPr>
          <w:rFonts w:ascii="Arial" w:eastAsia="Times New Roman" w:hAnsi="Arial" w:cs="Arial"/>
          <w:color w:val="666666"/>
          <w:sz w:val="20"/>
          <w:szCs w:val="20"/>
          <w:lang w:eastAsia="en-AU"/>
        </w:rPr>
        <w:t>Outline your knowledge and experience in relation to issues and matters of importance to Territory Seniors</w:t>
      </w:r>
      <w:r w:rsidRPr="004271EE">
        <w:rPr>
          <w:rFonts w:ascii="Arial" w:eastAsia="Times New Roman" w:hAnsi="Arial" w:cs="Arial"/>
          <w:color w:val="666666"/>
          <w:sz w:val="20"/>
          <w:szCs w:val="20"/>
          <w:lang w:eastAsia="en-AU"/>
        </w:rPr>
        <w:t>?</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70" type="#_x0000_t75" style="width:339pt;height:48pt" o:ole="">
            <v:imagedata r:id="rId11" o:title=""/>
          </v:shape>
          <w:control r:id="rId13" w:name="DefaultOcxName5" w:shapeid="_x0000_i1070"/>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xml:space="preserve">2. Are you part of the NT’s </w:t>
      </w:r>
      <w:r>
        <w:rPr>
          <w:rFonts w:ascii="Arial" w:eastAsia="Times New Roman" w:hAnsi="Arial" w:cs="Arial"/>
          <w:color w:val="666666"/>
          <w:sz w:val="20"/>
          <w:szCs w:val="20"/>
          <w:lang w:eastAsia="en-AU"/>
        </w:rPr>
        <w:t>seniors</w:t>
      </w:r>
      <w:r w:rsidRPr="004271EE">
        <w:rPr>
          <w:rFonts w:ascii="Arial" w:eastAsia="Times New Roman" w:hAnsi="Arial" w:cs="Arial"/>
          <w:color w:val="666666"/>
          <w:sz w:val="20"/>
          <w:szCs w:val="20"/>
          <w:lang w:eastAsia="en-AU"/>
        </w:rPr>
        <w:t xml:space="preserve"> community?</w:t>
      </w:r>
    </w:p>
    <w:p w:rsidR="005F7714" w:rsidRPr="004271EE" w:rsidRDefault="005F7714" w:rsidP="005F7714">
      <w:pPr>
        <w:numPr>
          <w:ilvl w:val="0"/>
          <w:numId w:val="1"/>
        </w:numPr>
        <w:shd w:val="clear" w:color="auto" w:fill="FFFFFF"/>
        <w:spacing w:before="100" w:beforeAutospacing="1" w:after="100" w:afterAutospacing="1" w:line="360" w:lineRule="atLeast"/>
        <w:ind w:right="240"/>
        <w:rPr>
          <w:rFonts w:ascii="Arial" w:eastAsia="Times New Roman" w:hAnsi="Arial" w:cs="Arial"/>
          <w:color w:val="666666"/>
          <w:sz w:val="20"/>
          <w:szCs w:val="20"/>
          <w:lang w:eastAsia="en-AU"/>
        </w:rPr>
      </w:pPr>
      <w:r w:rsidRPr="004271EE">
        <w:rPr>
          <w:rFonts w:ascii="Arial" w:eastAsia="Times New Roman" w:hAnsi="Arial" w:cs="Arial"/>
          <w:color w:val="666666"/>
          <w:sz w:val="20"/>
          <w:szCs w:val="20"/>
        </w:rPr>
        <w:object w:dxaOrig="225" w:dyaOrig="225">
          <v:shape id="_x0000_i1072" type="#_x0000_t75" style="width:20.25pt;height:17.25pt" o:ole="">
            <v:imagedata r:id="rId14" o:title=""/>
          </v:shape>
          <w:control r:id="rId15" w:name="DefaultOcxName6" w:shapeid="_x0000_i1072"/>
        </w:object>
      </w:r>
      <w:r w:rsidRPr="004271EE">
        <w:rPr>
          <w:rFonts w:ascii="Arial" w:eastAsia="Times New Roman" w:hAnsi="Arial" w:cs="Arial"/>
          <w:color w:val="666666"/>
          <w:sz w:val="20"/>
          <w:szCs w:val="20"/>
          <w:lang w:eastAsia="en-AU"/>
        </w:rPr>
        <w:t> Yes</w:t>
      </w:r>
      <w:r w:rsidRPr="004271EE">
        <w:rPr>
          <w:rFonts w:ascii="Arial" w:eastAsia="Times New Roman" w:hAnsi="Arial" w:cs="Arial"/>
          <w:color w:val="666666"/>
          <w:sz w:val="20"/>
          <w:szCs w:val="20"/>
          <w:lang w:eastAsia="en-AU"/>
        </w:rPr>
        <w:tab/>
      </w:r>
      <w:r w:rsidRPr="004271EE">
        <w:rPr>
          <w:rFonts w:ascii="Arial" w:eastAsia="Times New Roman" w:hAnsi="Arial" w:cs="Arial"/>
          <w:color w:val="666666"/>
          <w:sz w:val="20"/>
          <w:szCs w:val="20"/>
        </w:rPr>
        <w:object w:dxaOrig="225" w:dyaOrig="225">
          <v:shape id="_x0000_i1075" type="#_x0000_t75" style="width:20.25pt;height:17.25pt" o:ole="">
            <v:imagedata r:id="rId14" o:title=""/>
          </v:shape>
          <w:control r:id="rId16" w:name="DefaultOcxName61" w:shapeid="_x0000_i1075"/>
        </w:object>
      </w:r>
      <w:r w:rsidRPr="004271EE">
        <w:rPr>
          <w:rFonts w:ascii="Arial" w:eastAsia="Times New Roman" w:hAnsi="Arial" w:cs="Arial"/>
          <w:color w:val="666666"/>
          <w:sz w:val="20"/>
          <w:szCs w:val="20"/>
          <w:lang w:eastAsia="en-AU"/>
        </w:rPr>
        <w:t> No</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xml:space="preserve">3. Are you involved in any </w:t>
      </w:r>
      <w:r>
        <w:rPr>
          <w:rFonts w:ascii="Arial" w:eastAsia="Times New Roman" w:hAnsi="Arial" w:cs="Arial"/>
          <w:color w:val="666666"/>
          <w:sz w:val="20"/>
          <w:szCs w:val="20"/>
          <w:lang w:eastAsia="en-AU"/>
        </w:rPr>
        <w:t>seniors comm</w:t>
      </w:r>
      <w:r w:rsidRPr="004271EE">
        <w:rPr>
          <w:rFonts w:ascii="Arial" w:eastAsia="Times New Roman" w:hAnsi="Arial" w:cs="Arial"/>
          <w:color w:val="666666"/>
          <w:sz w:val="20"/>
          <w:szCs w:val="20"/>
          <w:lang w:eastAsia="en-AU"/>
        </w:rPr>
        <w:t>unity organisations?</w:t>
      </w:r>
    </w:p>
    <w:p w:rsidR="005F7714" w:rsidRPr="004271EE" w:rsidRDefault="005F7714" w:rsidP="005F7714">
      <w:pPr>
        <w:numPr>
          <w:ilvl w:val="0"/>
          <w:numId w:val="2"/>
        </w:numPr>
        <w:shd w:val="clear" w:color="auto" w:fill="FFFFFF"/>
        <w:spacing w:before="100" w:beforeAutospacing="1" w:after="100" w:afterAutospacing="1" w:line="360" w:lineRule="atLeast"/>
        <w:ind w:right="240"/>
        <w:rPr>
          <w:rFonts w:ascii="Arial" w:eastAsia="Times New Roman" w:hAnsi="Arial" w:cs="Arial"/>
          <w:color w:val="666666"/>
          <w:sz w:val="20"/>
          <w:szCs w:val="20"/>
          <w:lang w:eastAsia="en-AU"/>
        </w:rPr>
      </w:pPr>
      <w:r w:rsidRPr="004271EE">
        <w:rPr>
          <w:rFonts w:ascii="Arial" w:eastAsia="Times New Roman" w:hAnsi="Arial" w:cs="Arial"/>
          <w:color w:val="666666"/>
          <w:sz w:val="20"/>
          <w:szCs w:val="20"/>
        </w:rPr>
        <w:object w:dxaOrig="225" w:dyaOrig="225">
          <v:shape id="_x0000_i1078" type="#_x0000_t75" style="width:20.25pt;height:17.25pt" o:ole="">
            <v:imagedata r:id="rId14" o:title=""/>
          </v:shape>
          <w:control r:id="rId17" w:name="DefaultOcxName7" w:shapeid="_x0000_i1078"/>
        </w:object>
      </w:r>
      <w:r w:rsidRPr="004271EE">
        <w:rPr>
          <w:rFonts w:ascii="Arial" w:eastAsia="Times New Roman" w:hAnsi="Arial" w:cs="Arial"/>
          <w:color w:val="666666"/>
          <w:sz w:val="20"/>
          <w:szCs w:val="20"/>
          <w:lang w:eastAsia="en-AU"/>
        </w:rPr>
        <w:t> Yes</w:t>
      </w:r>
      <w:r w:rsidRPr="004271EE">
        <w:rPr>
          <w:rFonts w:ascii="Arial" w:eastAsia="Times New Roman" w:hAnsi="Arial" w:cs="Arial"/>
          <w:color w:val="666666"/>
          <w:sz w:val="20"/>
          <w:szCs w:val="20"/>
          <w:lang w:eastAsia="en-AU"/>
        </w:rPr>
        <w:tab/>
      </w:r>
      <w:r w:rsidRPr="004271EE">
        <w:rPr>
          <w:rFonts w:ascii="Arial" w:eastAsia="Times New Roman" w:hAnsi="Arial" w:cs="Arial"/>
          <w:color w:val="666666"/>
          <w:sz w:val="20"/>
          <w:szCs w:val="20"/>
        </w:rPr>
        <w:object w:dxaOrig="225" w:dyaOrig="225">
          <v:shape id="_x0000_i1081" type="#_x0000_t75" style="width:20.25pt;height:17.25pt" o:ole="">
            <v:imagedata r:id="rId14" o:title=""/>
          </v:shape>
          <w:control r:id="rId18" w:name="DefaultOcxName62" w:shapeid="_x0000_i1081"/>
        </w:object>
      </w:r>
      <w:r w:rsidRPr="004271EE">
        <w:rPr>
          <w:rFonts w:ascii="Arial" w:eastAsia="Times New Roman" w:hAnsi="Arial" w:cs="Arial"/>
          <w:color w:val="666666"/>
          <w:sz w:val="20"/>
          <w:szCs w:val="20"/>
          <w:lang w:eastAsia="en-AU"/>
        </w:rPr>
        <w:t> No</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lastRenderedPageBreak/>
        <w:t xml:space="preserve">4. If so, in what </w:t>
      </w:r>
      <w:r>
        <w:rPr>
          <w:rFonts w:ascii="Arial" w:eastAsia="Times New Roman" w:hAnsi="Arial" w:cs="Arial"/>
          <w:color w:val="666666"/>
          <w:sz w:val="20"/>
          <w:szCs w:val="20"/>
          <w:lang w:eastAsia="en-AU"/>
        </w:rPr>
        <w:t>capacity</w:t>
      </w:r>
      <w:r w:rsidRPr="004271EE">
        <w:rPr>
          <w:rFonts w:ascii="Arial" w:eastAsia="Times New Roman" w:hAnsi="Arial" w:cs="Arial"/>
          <w:color w:val="666666"/>
          <w:sz w:val="20"/>
          <w:szCs w:val="20"/>
          <w:lang w:eastAsia="en-AU"/>
        </w:rPr>
        <w:t>?</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85" type="#_x0000_t75" style="width:339pt;height:48pt" o:ole="">
            <v:imagedata r:id="rId11" o:title=""/>
          </v:shape>
          <w:control r:id="rId19" w:name="DefaultOcxName8" w:shapeid="_x0000_i1085"/>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xml:space="preserve">5. What </w:t>
      </w:r>
      <w:r>
        <w:rPr>
          <w:rFonts w:ascii="Arial" w:eastAsia="Times New Roman" w:hAnsi="Arial" w:cs="Arial"/>
          <w:color w:val="666666"/>
          <w:sz w:val="20"/>
          <w:szCs w:val="20"/>
          <w:lang w:eastAsia="en-AU"/>
        </w:rPr>
        <w:t>strengths and skills would you bring to MAC-ST</w:t>
      </w:r>
      <w:r w:rsidRPr="004271EE">
        <w:rPr>
          <w:rFonts w:ascii="Arial" w:eastAsia="Times New Roman" w:hAnsi="Arial" w:cs="Arial"/>
          <w:color w:val="666666"/>
          <w:sz w:val="20"/>
          <w:szCs w:val="20"/>
          <w:lang w:eastAsia="en-AU"/>
        </w:rPr>
        <w:t>?</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88" type="#_x0000_t75" style="width:339pt;height:48pt" o:ole="">
            <v:imagedata r:id="rId11" o:title=""/>
          </v:shape>
          <w:control r:id="rId20" w:name="DefaultOcxName9" w:shapeid="_x0000_i1088"/>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6. How would you be able to contribute to MAC-</w:t>
      </w:r>
      <w:r>
        <w:rPr>
          <w:rFonts w:ascii="Arial" w:eastAsia="Times New Roman" w:hAnsi="Arial" w:cs="Arial"/>
          <w:color w:val="666666"/>
          <w:sz w:val="20"/>
          <w:szCs w:val="20"/>
          <w:lang w:eastAsia="en-AU"/>
        </w:rPr>
        <w:t>ST</w:t>
      </w:r>
      <w:r w:rsidRPr="004271EE">
        <w:rPr>
          <w:rFonts w:ascii="Arial" w:eastAsia="Times New Roman" w:hAnsi="Arial" w:cs="Arial"/>
          <w:color w:val="666666"/>
          <w:sz w:val="20"/>
          <w:szCs w:val="20"/>
          <w:lang w:eastAsia="en-AU"/>
        </w:rPr>
        <w:t xml:space="preserve"> as a community representative?</w:t>
      </w:r>
      <w:r w:rsidRPr="004271EE">
        <w:rPr>
          <w:rFonts w:ascii="Arial" w:eastAsia="Times New Roman" w:hAnsi="Arial" w:cs="Arial"/>
          <w:color w:val="666666"/>
          <w:sz w:val="20"/>
          <w:szCs w:val="20"/>
          <w:lang w:eastAsia="en-AU"/>
        </w:rPr>
        <w:br/>
      </w:r>
      <w:r w:rsidRPr="004271EE">
        <w:rPr>
          <w:rFonts w:ascii="Arial" w:eastAsia="Times New Roman" w:hAnsi="Arial" w:cs="Arial"/>
          <w:color w:val="666666"/>
          <w:sz w:val="20"/>
          <w:szCs w:val="20"/>
        </w:rPr>
        <w:object w:dxaOrig="225" w:dyaOrig="225">
          <v:shape id="_x0000_i1091" type="#_x0000_t75" style="width:339pt;height:48pt" o:ole="">
            <v:imagedata r:id="rId11" o:title=""/>
          </v:shape>
          <w:control r:id="rId21" w:name="DefaultOcxName10" w:shapeid="_x0000_i1091"/>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(Maximum 2000 character responses for each question.)</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w:t>
      </w:r>
    </w:p>
    <w:p w:rsidR="005F7714"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xml:space="preserve">For more information, please contact Office of </w:t>
      </w:r>
      <w:r>
        <w:rPr>
          <w:rFonts w:ascii="Arial" w:eastAsia="Times New Roman" w:hAnsi="Arial" w:cs="Arial"/>
          <w:color w:val="666666"/>
          <w:sz w:val="20"/>
          <w:szCs w:val="20"/>
          <w:lang w:eastAsia="en-AU"/>
        </w:rPr>
        <w:t>Senior Territorians</w:t>
      </w:r>
      <w:r w:rsidRPr="004271EE">
        <w:rPr>
          <w:rFonts w:ascii="Arial" w:eastAsia="Times New Roman" w:hAnsi="Arial" w:cs="Arial"/>
          <w:color w:val="666666"/>
          <w:sz w:val="20"/>
          <w:szCs w:val="20"/>
          <w:lang w:eastAsia="en-AU"/>
        </w:rPr>
        <w:br/>
        <w:t xml:space="preserve">Telephone: 8999 </w:t>
      </w:r>
      <w:r>
        <w:rPr>
          <w:rFonts w:ascii="Arial" w:eastAsia="Times New Roman" w:hAnsi="Arial" w:cs="Arial"/>
          <w:color w:val="666666"/>
          <w:sz w:val="20"/>
          <w:szCs w:val="20"/>
          <w:lang w:eastAsia="en-AU"/>
        </w:rPr>
        <w:t>38</w:t>
      </w:r>
      <w:r w:rsidR="0093538C">
        <w:rPr>
          <w:rFonts w:ascii="Arial" w:eastAsia="Times New Roman" w:hAnsi="Arial" w:cs="Arial"/>
          <w:color w:val="666666"/>
          <w:sz w:val="20"/>
          <w:szCs w:val="20"/>
          <w:lang w:eastAsia="en-AU"/>
        </w:rPr>
        <w:t>61</w:t>
      </w:r>
      <w:r w:rsidRPr="004271EE">
        <w:rPr>
          <w:rFonts w:ascii="Arial" w:eastAsia="Times New Roman" w:hAnsi="Arial" w:cs="Arial"/>
          <w:color w:val="666666"/>
          <w:sz w:val="20"/>
          <w:szCs w:val="20"/>
          <w:lang w:eastAsia="en-AU"/>
        </w:rPr>
        <w:br/>
        <w:t xml:space="preserve">Email: </w:t>
      </w:r>
      <w:hyperlink r:id="rId22" w:history="1">
        <w:r w:rsidR="0093538C" w:rsidRPr="007214AD">
          <w:rPr>
            <w:rStyle w:val="Hyperlink"/>
            <w:rFonts w:ascii="Arial" w:eastAsia="Times New Roman" w:hAnsi="Arial" w:cs="Arial"/>
            <w:sz w:val="20"/>
            <w:szCs w:val="20"/>
            <w:lang w:eastAsia="en-AU"/>
          </w:rPr>
          <w:t>tf.ost@nt.gov.au</w:t>
        </w:r>
      </w:hyperlink>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b/>
          <w:bCs/>
          <w:color w:val="666666"/>
          <w:sz w:val="20"/>
          <w:szCs w:val="20"/>
          <w:lang w:eastAsia="en-AU"/>
        </w:rPr>
        <w:t xml:space="preserve">Expressions of Interest close Friday </w:t>
      </w:r>
      <w:r w:rsidR="0093538C">
        <w:rPr>
          <w:rFonts w:ascii="Arial" w:eastAsia="Times New Roman" w:hAnsi="Arial" w:cs="Arial"/>
          <w:b/>
          <w:bCs/>
          <w:color w:val="666666"/>
          <w:sz w:val="20"/>
          <w:szCs w:val="20"/>
          <w:lang w:eastAsia="en-AU"/>
        </w:rPr>
        <w:t>27 September 2019</w:t>
      </w:r>
      <w:r w:rsidRPr="004271EE">
        <w:rPr>
          <w:rFonts w:ascii="Arial" w:eastAsia="Times New Roman" w:hAnsi="Arial" w:cs="Arial"/>
          <w:b/>
          <w:bCs/>
          <w:color w:val="666666"/>
          <w:sz w:val="20"/>
          <w:szCs w:val="20"/>
          <w:lang w:eastAsia="en-AU"/>
        </w:rPr>
        <w:t xml:space="preserve"> (close of business)</w: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rPr>
        <w:object w:dxaOrig="225" w:dyaOrig="225">
          <v:shape id="_x0000_i1093" type="#_x0000_t75" style="width:36.75pt;height:21.75pt" o:ole="">
            <v:imagedata r:id="rId23" o:title=""/>
          </v:shape>
          <w:control r:id="rId24" w:name="DefaultOcxName11" w:shapeid="_x0000_i1093"/>
        </w:object>
      </w:r>
    </w:p>
    <w:p w:rsidR="005F7714" w:rsidRPr="004271EE" w:rsidRDefault="005F7714" w:rsidP="005F7714">
      <w:pPr>
        <w:shd w:val="clear" w:color="auto" w:fill="FFFFFF"/>
        <w:spacing w:after="150" w:line="360" w:lineRule="atLeast"/>
        <w:rPr>
          <w:rFonts w:ascii="Arial" w:eastAsia="Times New Roman" w:hAnsi="Arial" w:cs="Arial"/>
          <w:color w:val="666666"/>
          <w:sz w:val="20"/>
          <w:szCs w:val="20"/>
          <w:lang w:eastAsia="en-AU"/>
        </w:rPr>
      </w:pPr>
      <w:r w:rsidRPr="004271EE">
        <w:rPr>
          <w:rFonts w:ascii="Arial" w:eastAsia="Times New Roman" w:hAnsi="Arial" w:cs="Arial"/>
          <w:color w:val="666666"/>
          <w:sz w:val="20"/>
          <w:szCs w:val="20"/>
          <w:lang w:eastAsia="en-AU"/>
        </w:rPr>
        <w:t> </w:t>
      </w:r>
    </w:p>
    <w:p w:rsidR="005F7714" w:rsidRPr="004271EE" w:rsidRDefault="005F7714" w:rsidP="005F7714">
      <w:pPr>
        <w:pBdr>
          <w:top w:val="single" w:sz="6" w:space="1" w:color="auto"/>
        </w:pBdr>
        <w:spacing w:after="0" w:line="240" w:lineRule="auto"/>
        <w:jc w:val="center"/>
        <w:rPr>
          <w:rFonts w:ascii="Arial" w:eastAsia="Times New Roman" w:hAnsi="Arial" w:cs="Arial"/>
          <w:vanish/>
          <w:sz w:val="16"/>
          <w:szCs w:val="16"/>
          <w:lang w:eastAsia="en-AU"/>
        </w:rPr>
      </w:pPr>
      <w:r w:rsidRPr="004271EE">
        <w:rPr>
          <w:rFonts w:ascii="Arial" w:eastAsia="Times New Roman" w:hAnsi="Arial" w:cs="Arial"/>
          <w:vanish/>
          <w:sz w:val="16"/>
          <w:szCs w:val="16"/>
          <w:lang w:eastAsia="en-AU"/>
        </w:rPr>
        <w:t>Bottom of Form</w:t>
      </w:r>
    </w:p>
    <w:p w:rsidR="007506F6" w:rsidRDefault="007506F6"/>
    <w:sectPr w:rsidR="00750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0EB4"/>
    <w:multiLevelType w:val="multilevel"/>
    <w:tmpl w:val="824AC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D516E"/>
    <w:multiLevelType w:val="hybridMultilevel"/>
    <w:tmpl w:val="6DACF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7D664DD"/>
    <w:multiLevelType w:val="multilevel"/>
    <w:tmpl w:val="94F0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714"/>
    <w:rsid w:val="005F7714"/>
    <w:rsid w:val="006D7736"/>
    <w:rsid w:val="007506F6"/>
    <w:rsid w:val="0093538C"/>
    <w:rsid w:val="009E3140"/>
    <w:rsid w:val="00AD062A"/>
    <w:rsid w:val="00FC39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chartTrackingRefBased/>
  <w15:docId w15:val="{5E981782-D42F-4755-A8DB-EAB318F6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71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sid w:val="005F7714"/>
    <w:rPr>
      <w:b/>
      <w:bCs/>
      <w:strike w:val="0"/>
      <w:dstrike w:val="0"/>
      <w:color w:val="750708"/>
      <w:u w:val="none"/>
      <w:effect w:val="none"/>
    </w:rPr>
  </w:style>
  <w:style w:type="paragraph" w:styleId="ListParagraph">
    <w:name w:val="List Paragraph"/>
    <w:basedOn w:val="Normal"/>
    <w:uiPriority w:val="34"/>
    <w:qFormat/>
    <w:rsid w:val="005F77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6.xml"/><Relationship Id="rId18" Type="http://schemas.openxmlformats.org/officeDocument/2006/relationships/control" Target="activeX/activeX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control" Target="activeX/activeX1.xml"/><Relationship Id="rId12" Type="http://schemas.openxmlformats.org/officeDocument/2006/relationships/control" Target="activeX/activeX5.xml"/><Relationship Id="rId17" Type="http://schemas.openxmlformats.org/officeDocument/2006/relationships/control" Target="activeX/activeX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2.wmf"/><Relationship Id="rId24" Type="http://schemas.openxmlformats.org/officeDocument/2006/relationships/control" Target="activeX/activeX14.xml"/><Relationship Id="rId5" Type="http://schemas.openxmlformats.org/officeDocument/2006/relationships/hyperlink" Target="http://dcm.nt.gov.au/__data/assets/word_doc/0006/61584/eoi_word_version.doc" TargetMode="External"/><Relationship Id="rId15" Type="http://schemas.openxmlformats.org/officeDocument/2006/relationships/control" Target="activeX/activeX7.xml"/><Relationship Id="rId23" Type="http://schemas.openxmlformats.org/officeDocument/2006/relationships/image" Target="media/image4.wmf"/><Relationship Id="rId10" Type="http://schemas.openxmlformats.org/officeDocument/2006/relationships/control" Target="activeX/activeX4.xml"/><Relationship Id="rId19" Type="http://schemas.openxmlformats.org/officeDocument/2006/relationships/control" Target="activeX/activeX11.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image" Target="media/image3.wmf"/><Relationship Id="rId22" Type="http://schemas.openxmlformats.org/officeDocument/2006/relationships/hyperlink" Target="mailto:tf.ost@nt.gov.a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547</Words>
  <Characters>3120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Kez Hall</dc:creator>
  <cp:keywords/>
  <dc:description/>
  <cp:lastModifiedBy>David Haigh</cp:lastModifiedBy>
  <cp:revision>2</cp:revision>
  <dcterms:created xsi:type="dcterms:W3CDTF">2019-09-01T23:54:00Z</dcterms:created>
  <dcterms:modified xsi:type="dcterms:W3CDTF">2019-09-01T23:54:00Z</dcterms:modified>
</cp:coreProperties>
</file>